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37E1" w:rsidRDefault="005862FF" w:rsidP="004B65B3">
      <w:pPr>
        <w:rPr>
          <w:noProof/>
        </w:rPr>
      </w:pPr>
      <w:r>
        <w:rPr>
          <w:noProof/>
        </w:rPr>
        <w:drawing>
          <wp:inline distT="0" distB="0" distL="0" distR="0">
            <wp:extent cx="9251950" cy="6562531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62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5B3" w:rsidRPr="004B65B3" w:rsidRDefault="004B65B3" w:rsidP="005B122F">
      <w:pPr>
        <w:jc w:val="center"/>
        <w:rPr>
          <w:lang w:val="tt-RU"/>
        </w:rPr>
      </w:pPr>
      <w:r>
        <w:rPr>
          <w:b/>
          <w:sz w:val="28"/>
          <w:szCs w:val="28"/>
          <w:lang w:val="tt-RU"/>
        </w:rPr>
        <w:lastRenderedPageBreak/>
        <w:t>Аңлатма язуы</w:t>
      </w:r>
    </w:p>
    <w:p w:rsidR="004B65B3" w:rsidRDefault="004B65B3" w:rsidP="004B65B3">
      <w:pPr>
        <w:shd w:val="clear" w:color="auto" w:fill="FFFFFF"/>
        <w:ind w:left="82" w:firstLine="769"/>
        <w:jc w:val="both"/>
        <w:rPr>
          <w:noProof/>
          <w:lang w:val="tt-RU"/>
        </w:rPr>
      </w:pPr>
    </w:p>
    <w:p w:rsidR="004B65B3" w:rsidRDefault="004B65B3" w:rsidP="004B65B3">
      <w:pPr>
        <w:jc w:val="both"/>
        <w:rPr>
          <w:rFonts w:eastAsia="Arial Unicode MS"/>
          <w:lang w:val="tt-RU"/>
        </w:rPr>
      </w:pPr>
      <w:r w:rsidRPr="004B65B3">
        <w:rPr>
          <w:color w:val="000000"/>
          <w:lang w:val="tt-RU"/>
        </w:rPr>
        <w:t>2 сыйныф өчен  «Туган тел  »фәне буенча эш программасы эшләнде</w:t>
      </w:r>
    </w:p>
    <w:p w:rsidR="004B65B3" w:rsidRPr="005B122F" w:rsidRDefault="001A4093" w:rsidP="005B122F">
      <w:pPr>
        <w:pStyle w:val="af3"/>
        <w:numPr>
          <w:ilvl w:val="0"/>
          <w:numId w:val="4"/>
        </w:numPr>
        <w:rPr>
          <w:rStyle w:val="af4"/>
          <w:rFonts w:ascii="Times New Roman" w:hAnsi="Times New Roman"/>
          <w:b w:val="0"/>
          <w:sz w:val="24"/>
          <w:szCs w:val="24"/>
          <w:lang w:val="tt-RU"/>
        </w:rPr>
      </w:pPr>
      <w:r>
        <w:rPr>
          <w:rStyle w:val="af4"/>
          <w:rFonts w:ascii="Times New Roman" w:hAnsi="Times New Roman"/>
          <w:b w:val="0"/>
          <w:sz w:val="24"/>
          <w:szCs w:val="24"/>
          <w:lang w:val="tt-RU"/>
        </w:rPr>
        <w:t>Илексаз</w:t>
      </w:r>
      <w:r w:rsidR="004B65B3" w:rsidRPr="005B122F">
        <w:rPr>
          <w:rStyle w:val="af4"/>
          <w:rFonts w:ascii="Times New Roman" w:hAnsi="Times New Roman"/>
          <w:b w:val="0"/>
          <w:sz w:val="24"/>
          <w:szCs w:val="24"/>
          <w:lang w:val="tt-RU"/>
        </w:rPr>
        <w:t xml:space="preserve"> төп гомуми белем бирү мәктәбенең башлангыч гомуми белем бирү программасы</w:t>
      </w:r>
    </w:p>
    <w:p w:rsidR="004B65B3" w:rsidRPr="005B122F" w:rsidRDefault="001A4093" w:rsidP="005B122F">
      <w:pPr>
        <w:pStyle w:val="af3"/>
        <w:numPr>
          <w:ilvl w:val="0"/>
          <w:numId w:val="4"/>
        </w:numPr>
        <w:rPr>
          <w:rFonts w:ascii="Times New Roman" w:hAnsi="Times New Roman"/>
          <w:sz w:val="24"/>
          <w:szCs w:val="24"/>
          <w:lang w:val="tt-RU"/>
        </w:rPr>
      </w:pPr>
      <w:r>
        <w:rPr>
          <w:rStyle w:val="af4"/>
          <w:rFonts w:ascii="Times New Roman" w:eastAsia="Arial Unicode MS" w:hAnsi="Times New Roman"/>
          <w:b w:val="0"/>
          <w:sz w:val="24"/>
          <w:szCs w:val="24"/>
          <w:lang w:val="tt-RU"/>
        </w:rPr>
        <w:t>Илексаз</w:t>
      </w:r>
      <w:r w:rsidR="004B65B3" w:rsidRPr="005B122F">
        <w:rPr>
          <w:rStyle w:val="af4"/>
          <w:rFonts w:ascii="Times New Roman" w:eastAsia="Arial Unicode MS" w:hAnsi="Times New Roman"/>
          <w:b w:val="0"/>
          <w:sz w:val="24"/>
          <w:szCs w:val="24"/>
          <w:lang w:val="tt-RU"/>
        </w:rPr>
        <w:t xml:space="preserve">  төп белем бирү мәктәбе» МБББУнең </w:t>
      </w:r>
      <w:r w:rsidR="005B122F" w:rsidRPr="005B122F">
        <w:rPr>
          <w:rStyle w:val="af4"/>
          <w:rFonts w:ascii="Times New Roman" w:eastAsia="Arial Unicode MS" w:hAnsi="Times New Roman"/>
          <w:b w:val="0"/>
          <w:sz w:val="24"/>
          <w:szCs w:val="24"/>
          <w:lang w:val="tt-RU"/>
        </w:rPr>
        <w:t>2022-2023</w:t>
      </w:r>
      <w:r w:rsidR="004B65B3" w:rsidRPr="005B122F">
        <w:rPr>
          <w:rStyle w:val="af4"/>
          <w:rFonts w:ascii="Times New Roman" w:eastAsia="Arial Unicode MS" w:hAnsi="Times New Roman"/>
          <w:b w:val="0"/>
          <w:sz w:val="24"/>
          <w:szCs w:val="24"/>
          <w:lang w:val="tt-RU"/>
        </w:rPr>
        <w:t>нче уку елына укыту планына нигезләнеп эшләнде</w:t>
      </w:r>
      <w:r w:rsidR="004B65B3" w:rsidRPr="005B122F">
        <w:rPr>
          <w:rFonts w:ascii="Times New Roman" w:eastAsia="Arial Unicode MS" w:hAnsi="Times New Roman"/>
          <w:sz w:val="24"/>
          <w:szCs w:val="24"/>
          <w:lang w:val="tt-RU"/>
        </w:rPr>
        <w:t xml:space="preserve"> .  </w:t>
      </w:r>
    </w:p>
    <w:p w:rsidR="004B65B3" w:rsidRDefault="004B65B3" w:rsidP="004B65B3">
      <w:pPr>
        <w:shd w:val="clear" w:color="auto" w:fill="FFFFFF"/>
        <w:ind w:left="540"/>
        <w:rPr>
          <w:rFonts w:eastAsia="Arial Unicode MS"/>
          <w:b/>
          <w:bCs/>
        </w:rPr>
      </w:pPr>
      <w:r>
        <w:rPr>
          <w:rStyle w:val="af4"/>
          <w:rFonts w:eastAsia="Arial Unicode MS"/>
          <w:lang w:val="tt-RU"/>
        </w:rPr>
        <w:t xml:space="preserve">          Программа елга 136 сәгать (атнага 4 сәгать) каралган.</w:t>
      </w:r>
    </w:p>
    <w:p w:rsidR="004B65B3" w:rsidRDefault="004B65B3" w:rsidP="004B65B3">
      <w:pPr>
        <w:autoSpaceDE w:val="0"/>
        <w:autoSpaceDN w:val="0"/>
        <w:adjustRightInd w:val="0"/>
        <w:jc w:val="both"/>
        <w:rPr>
          <w:highlight w:val="white"/>
          <w:lang w:val="tt-RU"/>
        </w:rPr>
      </w:pPr>
      <w:r>
        <w:rPr>
          <w:highlight w:val="white"/>
          <w:lang w:val="tt-RU"/>
        </w:rPr>
        <w:t>УМК «Персперктива» дәреслекләр:</w:t>
      </w:r>
    </w:p>
    <w:p w:rsidR="004B65B3" w:rsidRDefault="004B65B3" w:rsidP="004B65B3">
      <w:pPr>
        <w:pStyle w:val="1"/>
        <w:rPr>
          <w:sz w:val="24"/>
          <w:szCs w:val="24"/>
          <w:lang w:val="tt-RU"/>
        </w:rPr>
      </w:pPr>
      <w:r>
        <w:rPr>
          <w:sz w:val="24"/>
          <w:szCs w:val="24"/>
          <w:lang w:val="tt-RU"/>
        </w:rPr>
        <w:t>“ Татар теле ”  2 нче класс 1, 2 кисәк, авторлары В.А.Гарипова, Р.Г.Шакирова,  Казан. “Татарстан китап нәшрияты”, 2017</w:t>
      </w:r>
    </w:p>
    <w:p w:rsidR="004B65B3" w:rsidRDefault="004B65B3" w:rsidP="004B65B3">
      <w:pPr>
        <w:shd w:val="clear" w:color="auto" w:fill="FFFFFF"/>
        <w:tabs>
          <w:tab w:val="left" w:pos="9900"/>
        </w:tabs>
        <w:ind w:right="5"/>
        <w:rPr>
          <w:b/>
          <w:bCs/>
          <w:noProof/>
          <w:color w:val="000000"/>
          <w:spacing w:val="3"/>
          <w:sz w:val="28"/>
          <w:szCs w:val="28"/>
          <w:lang w:val="tt-RU"/>
        </w:rPr>
      </w:pPr>
    </w:p>
    <w:p w:rsidR="004B65B3" w:rsidRDefault="004B65B3" w:rsidP="004B65B3">
      <w:pPr>
        <w:shd w:val="clear" w:color="auto" w:fill="FFFFFF"/>
        <w:tabs>
          <w:tab w:val="left" w:pos="9900"/>
        </w:tabs>
        <w:ind w:right="5"/>
        <w:rPr>
          <w:b/>
          <w:sz w:val="28"/>
          <w:szCs w:val="28"/>
          <w:lang w:val="tt-RU"/>
        </w:rPr>
      </w:pPr>
      <w:r w:rsidRPr="004B65B3">
        <w:rPr>
          <w:b/>
          <w:bCs/>
          <w:noProof/>
          <w:color w:val="000000"/>
          <w:spacing w:val="3"/>
          <w:sz w:val="28"/>
          <w:szCs w:val="28"/>
          <w:lang w:val="tt-RU"/>
        </w:rPr>
        <w:t>I</w:t>
      </w:r>
      <w:r>
        <w:rPr>
          <w:b/>
          <w:lang w:val="tt-RU"/>
        </w:rPr>
        <w:t xml:space="preserve">  Көтелгән нәтиҗәләр.</w:t>
      </w:r>
    </w:p>
    <w:p w:rsidR="004B65B3" w:rsidRDefault="004B65B3" w:rsidP="004B65B3">
      <w:pPr>
        <w:pStyle w:val="af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Cs/>
          <w:sz w:val="24"/>
          <w:szCs w:val="24"/>
          <w:lang w:val="tt-RU"/>
        </w:rPr>
      </w:pPr>
      <w:r>
        <w:rPr>
          <w:rFonts w:ascii="Times New Roman" w:hAnsi="Times New Roman"/>
          <w:b/>
          <w:iCs/>
          <w:sz w:val="24"/>
          <w:szCs w:val="24"/>
          <w:lang w:val="tt-RU"/>
        </w:rPr>
        <w:t>Шәхси нәтиҗәләр:</w:t>
      </w:r>
    </w:p>
    <w:p w:rsidR="004B65B3" w:rsidRDefault="004B65B3" w:rsidP="004B65B3">
      <w:pPr>
        <w:autoSpaceDE w:val="0"/>
        <w:autoSpaceDN w:val="0"/>
        <w:adjustRightInd w:val="0"/>
        <w:rPr>
          <w:iCs/>
          <w:lang w:val="tt-RU"/>
        </w:rPr>
      </w:pPr>
      <w:r>
        <w:rPr>
          <w:iCs/>
          <w:lang w:val="tt-RU"/>
        </w:rPr>
        <w:t>-укучыларда татар телен өйрәнүгә кызыксыну, омтылыш уяту;</w:t>
      </w:r>
    </w:p>
    <w:p w:rsidR="004B65B3" w:rsidRDefault="004B65B3" w:rsidP="004B65B3">
      <w:pPr>
        <w:autoSpaceDE w:val="0"/>
        <w:autoSpaceDN w:val="0"/>
        <w:adjustRightInd w:val="0"/>
        <w:rPr>
          <w:iCs/>
          <w:lang w:val="tt-RU"/>
        </w:rPr>
      </w:pPr>
      <w:r>
        <w:rPr>
          <w:iCs/>
          <w:lang w:val="tt-RU"/>
        </w:rPr>
        <w:t>-тел аша әйләнә-тирә тормышка игътибар, дөрес мөнәсәбәт булдыру;</w:t>
      </w:r>
    </w:p>
    <w:p w:rsidR="004B65B3" w:rsidRDefault="004B65B3" w:rsidP="004B65B3">
      <w:pPr>
        <w:autoSpaceDE w:val="0"/>
        <w:autoSpaceDN w:val="0"/>
        <w:adjustRightInd w:val="0"/>
        <w:rPr>
          <w:iCs/>
          <w:lang w:val="tt-RU"/>
        </w:rPr>
      </w:pPr>
      <w:r>
        <w:rPr>
          <w:iCs/>
          <w:lang w:val="tt-RU"/>
        </w:rPr>
        <w:t>-укучыларның фикерләү сәләтен үстерү;</w:t>
      </w:r>
    </w:p>
    <w:p w:rsidR="004B65B3" w:rsidRDefault="004B65B3" w:rsidP="004B65B3">
      <w:pPr>
        <w:autoSpaceDE w:val="0"/>
        <w:autoSpaceDN w:val="0"/>
        <w:adjustRightInd w:val="0"/>
        <w:rPr>
          <w:iCs/>
          <w:lang w:val="tt-RU"/>
        </w:rPr>
      </w:pPr>
      <w:r>
        <w:rPr>
          <w:iCs/>
          <w:lang w:val="tt-RU"/>
        </w:rPr>
        <w:t>-баланың үзенә һәм башкаларга бәя бирүенә, үз-үзен тәрбияләвенә ирешү;</w:t>
      </w:r>
    </w:p>
    <w:p w:rsidR="004B65B3" w:rsidRDefault="004B65B3" w:rsidP="004B65B3">
      <w:pPr>
        <w:autoSpaceDE w:val="0"/>
        <w:autoSpaceDN w:val="0"/>
        <w:adjustRightInd w:val="0"/>
        <w:rPr>
          <w:iCs/>
          <w:lang w:val="tt-RU"/>
        </w:rPr>
      </w:pPr>
      <w:r>
        <w:rPr>
          <w:iCs/>
          <w:lang w:val="tt-RU"/>
        </w:rPr>
        <w:t>-дөрес телдән һәм язма сөйләмгә ия булуның һәр кешенең индивидуаль культура дәрәҗәсенең күрсәткече икәнен аңлату;</w:t>
      </w:r>
    </w:p>
    <w:p w:rsidR="004B65B3" w:rsidRPr="004B65B3" w:rsidRDefault="004B65B3" w:rsidP="004B65B3">
      <w:pPr>
        <w:pStyle w:val="a5"/>
        <w:spacing w:before="0" w:beforeAutospacing="0" w:after="0" w:afterAutospacing="0"/>
        <w:rPr>
          <w:bCs/>
          <w:lang w:val="tt-RU"/>
        </w:rPr>
      </w:pPr>
      <w:r>
        <w:rPr>
          <w:iCs/>
          <w:lang w:val="tt-RU"/>
        </w:rPr>
        <w:t>-</w:t>
      </w:r>
      <w:r>
        <w:rPr>
          <w:rStyle w:val="af4"/>
          <w:lang w:val="tt-RU"/>
        </w:rPr>
        <w:t xml:space="preserve"> татар сөйләм әдәбенә хас булган сүзләрне дөрес куллану (танышканда, саубуллашканда, табын артында утырганда, рәхмәт әйткәндә, мөрәҗәгать иткәндә, гафу үтенгәндә, тәбрикләгәндә һ.б. очракларда).</w:t>
      </w:r>
    </w:p>
    <w:p w:rsidR="004B65B3" w:rsidRDefault="004B65B3" w:rsidP="004B65B3">
      <w:pPr>
        <w:pStyle w:val="af3"/>
        <w:autoSpaceDE w:val="0"/>
        <w:autoSpaceDN w:val="0"/>
        <w:adjustRightInd w:val="0"/>
        <w:spacing w:after="0" w:line="240" w:lineRule="auto"/>
        <w:rPr>
          <w:rFonts w:ascii="Times New Roman" w:hAnsi="Times New Roman"/>
          <w:iCs/>
          <w:sz w:val="24"/>
          <w:szCs w:val="24"/>
          <w:lang w:val="tt-RU"/>
        </w:rPr>
      </w:pPr>
      <w:r>
        <w:rPr>
          <w:rFonts w:ascii="Times New Roman" w:hAnsi="Times New Roman"/>
          <w:b/>
          <w:iCs/>
          <w:sz w:val="24"/>
          <w:szCs w:val="24"/>
          <w:lang w:val="tt-RU"/>
        </w:rPr>
        <w:t>Метапредмет нәтиҗәләр</w:t>
      </w:r>
      <w:r>
        <w:rPr>
          <w:rFonts w:ascii="Times New Roman" w:hAnsi="Times New Roman"/>
          <w:iCs/>
          <w:sz w:val="24"/>
          <w:szCs w:val="24"/>
          <w:lang w:val="tt-RU"/>
        </w:rPr>
        <w:t>:</w:t>
      </w:r>
    </w:p>
    <w:p w:rsidR="004B65B3" w:rsidRDefault="004B65B3" w:rsidP="004B65B3">
      <w:pPr>
        <w:pStyle w:val="af3"/>
        <w:ind w:left="0"/>
        <w:rPr>
          <w:rFonts w:ascii="Times New Roman" w:hAnsi="Times New Roman"/>
          <w:iCs/>
          <w:sz w:val="24"/>
          <w:szCs w:val="24"/>
          <w:lang w:val="tt-RU"/>
        </w:rPr>
      </w:pPr>
      <w:r>
        <w:rPr>
          <w:rFonts w:ascii="Times New Roman" w:hAnsi="Times New Roman"/>
          <w:iCs/>
          <w:sz w:val="24"/>
          <w:szCs w:val="24"/>
          <w:lang w:val="tt-RU"/>
        </w:rPr>
        <w:t>-төрле коммуникатив мәсьәләләрне (диалог, монолог, язмача текстлар) чишкәндә адекват тел чараларын сайлап ала белү;</w:t>
      </w:r>
    </w:p>
    <w:p w:rsidR="004B65B3" w:rsidRDefault="004B65B3" w:rsidP="004B65B3">
      <w:pPr>
        <w:pStyle w:val="af3"/>
        <w:spacing w:after="0"/>
        <w:ind w:left="0"/>
        <w:rPr>
          <w:rFonts w:ascii="Times New Roman" w:hAnsi="Times New Roman"/>
          <w:iCs/>
          <w:sz w:val="24"/>
          <w:szCs w:val="24"/>
          <w:lang w:val="tt-RU"/>
        </w:rPr>
      </w:pPr>
      <w:r>
        <w:rPr>
          <w:rFonts w:ascii="Times New Roman" w:hAnsi="Times New Roman"/>
          <w:iCs/>
          <w:sz w:val="24"/>
          <w:szCs w:val="24"/>
          <w:lang w:val="tt-RU"/>
        </w:rPr>
        <w:t>-телне төрле чыганаклардан кирәкле информацияне табу өчен куллана белү;</w:t>
      </w:r>
    </w:p>
    <w:p w:rsidR="004B65B3" w:rsidRDefault="004B65B3" w:rsidP="004B65B3">
      <w:pPr>
        <w:rPr>
          <w:lang w:val="tt-RU"/>
        </w:rPr>
      </w:pPr>
      <w:r>
        <w:rPr>
          <w:lang w:val="tt-RU"/>
        </w:rPr>
        <w:t>-сораулар бирә белү;</w:t>
      </w:r>
    </w:p>
    <w:p w:rsidR="004B65B3" w:rsidRDefault="004B65B3" w:rsidP="004B65B3">
      <w:pPr>
        <w:rPr>
          <w:lang w:val="tt-RU"/>
        </w:rPr>
      </w:pPr>
      <w:r>
        <w:rPr>
          <w:lang w:val="tt-RU"/>
        </w:rPr>
        <w:t>-укытучы ярдәме белән дәрестә эшчәнлек максатын билгеләү һәм тәгъбир итү, эш планы төзү, план буенча эшләү;</w:t>
      </w:r>
    </w:p>
    <w:p w:rsidR="004B65B3" w:rsidRDefault="004B65B3" w:rsidP="004B65B3">
      <w:pPr>
        <w:rPr>
          <w:lang w:val="tt-RU"/>
        </w:rPr>
      </w:pPr>
      <w:r>
        <w:rPr>
          <w:lang w:val="tt-RU"/>
        </w:rPr>
        <w:t>-эш-гамәлләрнең эзлеклелеген әйтеп чыгу;</w:t>
      </w:r>
    </w:p>
    <w:p w:rsidR="004B65B3" w:rsidRDefault="004B65B3" w:rsidP="004B65B3">
      <w:pPr>
        <w:rPr>
          <w:lang w:val="tt-RU"/>
        </w:rPr>
      </w:pPr>
      <w:r>
        <w:rPr>
          <w:lang w:val="tt-RU"/>
        </w:rPr>
        <w:t>-үзеңнең версияңне әйтергә өйрәнү;</w:t>
      </w:r>
    </w:p>
    <w:p w:rsidR="004B65B3" w:rsidRDefault="004B65B3" w:rsidP="004B65B3">
      <w:pPr>
        <w:pStyle w:val="af3"/>
        <w:ind w:left="0"/>
        <w:rPr>
          <w:rFonts w:ascii="Times New Roman" w:hAnsi="Times New Roman"/>
          <w:iCs/>
          <w:sz w:val="24"/>
          <w:szCs w:val="24"/>
          <w:lang w:val="tt-RU"/>
        </w:rPr>
      </w:pPr>
      <w:r>
        <w:rPr>
          <w:rFonts w:ascii="Times New Roman" w:hAnsi="Times New Roman"/>
          <w:iCs/>
          <w:sz w:val="24"/>
          <w:szCs w:val="24"/>
          <w:lang w:val="tt-RU"/>
        </w:rPr>
        <w:t>-анализлый, чагыштыра, группаларга бүлә белү;</w:t>
      </w:r>
    </w:p>
    <w:p w:rsidR="004B65B3" w:rsidRPr="004B65B3" w:rsidRDefault="004B65B3" w:rsidP="004B65B3">
      <w:pPr>
        <w:pStyle w:val="af3"/>
        <w:spacing w:after="0"/>
        <w:ind w:left="0"/>
        <w:rPr>
          <w:rFonts w:ascii="Times New Roman" w:hAnsi="Times New Roman"/>
          <w:iCs/>
          <w:sz w:val="24"/>
          <w:szCs w:val="24"/>
          <w:lang w:val="tt-RU"/>
        </w:rPr>
      </w:pPr>
      <w:r>
        <w:rPr>
          <w:rFonts w:ascii="Times New Roman" w:hAnsi="Times New Roman"/>
          <w:iCs/>
          <w:sz w:val="24"/>
          <w:szCs w:val="24"/>
          <w:lang w:val="tt-RU"/>
        </w:rPr>
        <w:t xml:space="preserve"> -табли</w:t>
      </w:r>
      <w:proofErr w:type="spellStart"/>
      <w:r>
        <w:rPr>
          <w:rFonts w:ascii="Times New Roman" w:hAnsi="Times New Roman"/>
          <w:iCs/>
          <w:sz w:val="24"/>
          <w:szCs w:val="24"/>
        </w:rPr>
        <w:t>ц</w:t>
      </w:r>
      <w:proofErr w:type="spellEnd"/>
      <w:r>
        <w:rPr>
          <w:rFonts w:ascii="Times New Roman" w:hAnsi="Times New Roman"/>
          <w:iCs/>
          <w:sz w:val="24"/>
          <w:szCs w:val="24"/>
          <w:lang w:val="tt-RU"/>
        </w:rPr>
        <w:t>а, схемалар, модельләр белән эшли белү;</w:t>
      </w:r>
    </w:p>
    <w:p w:rsidR="004B65B3" w:rsidRDefault="004B65B3" w:rsidP="004B65B3">
      <w:pPr>
        <w:autoSpaceDE w:val="0"/>
        <w:autoSpaceDN w:val="0"/>
        <w:adjustRightInd w:val="0"/>
        <w:rPr>
          <w:lang w:val="tt-RU"/>
        </w:rPr>
      </w:pPr>
      <w:r>
        <w:rPr>
          <w:b/>
          <w:lang w:val="tt-RU"/>
        </w:rPr>
        <w:t xml:space="preserve">        Предмет</w:t>
      </w:r>
      <w:r>
        <w:rPr>
          <w:lang w:val="tt-RU"/>
        </w:rPr>
        <w:t xml:space="preserve"> нәтиҗәләр:</w:t>
      </w:r>
    </w:p>
    <w:p w:rsidR="004B65B3" w:rsidRDefault="004B65B3" w:rsidP="004B65B3">
      <w:pPr>
        <w:autoSpaceDE w:val="0"/>
        <w:autoSpaceDN w:val="0"/>
        <w:adjustRightInd w:val="0"/>
        <w:rPr>
          <w:lang w:val="tt-RU"/>
        </w:rPr>
      </w:pPr>
      <w:r>
        <w:rPr>
          <w:lang w:val="tt-RU"/>
        </w:rPr>
        <w:t>-татар теленең әдәби нормалары турында беренчел күзаллау булдыру;</w:t>
      </w:r>
    </w:p>
    <w:p w:rsidR="004B65B3" w:rsidRDefault="004B65B3" w:rsidP="004B65B3">
      <w:pPr>
        <w:autoSpaceDE w:val="0"/>
        <w:autoSpaceDN w:val="0"/>
        <w:adjustRightInd w:val="0"/>
        <w:rPr>
          <w:lang w:val="tt-RU"/>
        </w:rPr>
      </w:pPr>
      <w:r>
        <w:rPr>
          <w:lang w:val="tt-RU"/>
        </w:rPr>
        <w:t>-өйрәнгән кагыйдәләрне куллана белү;</w:t>
      </w:r>
    </w:p>
    <w:p w:rsidR="004B65B3" w:rsidRDefault="004B65B3" w:rsidP="004B65B3">
      <w:pPr>
        <w:autoSpaceDE w:val="0"/>
        <w:autoSpaceDN w:val="0"/>
        <w:adjustRightInd w:val="0"/>
        <w:rPr>
          <w:lang w:val="tt-RU"/>
        </w:rPr>
      </w:pPr>
      <w:r>
        <w:rPr>
          <w:lang w:val="tt-RU"/>
        </w:rPr>
        <w:lastRenderedPageBreak/>
        <w:t>-язганны тикшерә белү;</w:t>
      </w:r>
    </w:p>
    <w:p w:rsidR="004B65B3" w:rsidRDefault="004B65B3" w:rsidP="004B65B3">
      <w:pPr>
        <w:autoSpaceDE w:val="0"/>
        <w:autoSpaceDN w:val="0"/>
        <w:adjustRightInd w:val="0"/>
        <w:rPr>
          <w:lang w:val="tt-RU"/>
        </w:rPr>
      </w:pPr>
      <w:r>
        <w:rPr>
          <w:lang w:val="tt-RU"/>
        </w:rPr>
        <w:t>-аваз, иҗек, сүз, сүз төркеме, җөмлә, җөмлә кисәкләре кебек тел берәмлекләрен таба, аера, чагыштыра, төркемнәргә аера , характеристика бирә белү;</w:t>
      </w:r>
    </w:p>
    <w:p w:rsidR="004B65B3" w:rsidRDefault="004B65B3" w:rsidP="004B65B3">
      <w:pPr>
        <w:autoSpaceDE w:val="0"/>
        <w:autoSpaceDN w:val="0"/>
        <w:adjustRightInd w:val="0"/>
        <w:rPr>
          <w:b/>
          <w:iCs/>
          <w:lang w:val="tt-RU"/>
        </w:rPr>
      </w:pPr>
      <w:r>
        <w:rPr>
          <w:b/>
          <w:iCs/>
          <w:lang w:val="tt-RU"/>
        </w:rPr>
        <w:t xml:space="preserve">Танып белү УУГ: </w:t>
      </w:r>
    </w:p>
    <w:p w:rsidR="004B65B3" w:rsidRDefault="004B65B3" w:rsidP="004B65B3">
      <w:pPr>
        <w:rPr>
          <w:b/>
          <w:iCs/>
          <w:lang w:val="tt-RU"/>
        </w:rPr>
      </w:pPr>
      <w:r>
        <w:rPr>
          <w:b/>
          <w:iCs/>
          <w:lang w:val="tt-RU"/>
        </w:rPr>
        <w:t>Укучылар өйрәнәчәк:</w:t>
      </w:r>
    </w:p>
    <w:p w:rsidR="004B65B3" w:rsidRDefault="004B65B3" w:rsidP="004B65B3">
      <w:pPr>
        <w:rPr>
          <w:lang w:val="tt-RU"/>
        </w:rPr>
      </w:pPr>
      <w:r>
        <w:rPr>
          <w:lang w:val="tt-RU"/>
        </w:rPr>
        <w:t xml:space="preserve"> -белемнәр системасында ориентлашырга (яңа белемне алдан өйрәнгән белемнән аеру);</w:t>
      </w:r>
    </w:p>
    <w:p w:rsidR="004B65B3" w:rsidRDefault="004B65B3" w:rsidP="004B65B3">
      <w:r>
        <w:t xml:space="preserve">-информация </w:t>
      </w:r>
      <w:proofErr w:type="spellStart"/>
      <w:r>
        <w:t>чыганакларын</w:t>
      </w:r>
      <w:proofErr w:type="spellEnd"/>
      <w:r>
        <w:t xml:space="preserve"> </w:t>
      </w:r>
      <w:proofErr w:type="spellStart"/>
      <w:r>
        <w:t>сайлап</w:t>
      </w:r>
      <w:proofErr w:type="spellEnd"/>
      <w:r>
        <w:t xml:space="preserve"> ал</w:t>
      </w:r>
      <w:r>
        <w:rPr>
          <w:lang w:val="tt-RU"/>
        </w:rPr>
        <w:t>ырга</w:t>
      </w:r>
      <w:r>
        <w:t xml:space="preserve"> (</w:t>
      </w:r>
      <w:proofErr w:type="spellStart"/>
      <w:r>
        <w:t>китапта</w:t>
      </w:r>
      <w:proofErr w:type="spellEnd"/>
      <w:r>
        <w:t xml:space="preserve"> </w:t>
      </w:r>
      <w:proofErr w:type="spellStart"/>
      <w:r>
        <w:t>ориентлаш</w:t>
      </w:r>
      <w:proofErr w:type="spellEnd"/>
      <w:r>
        <w:rPr>
          <w:lang w:val="tt-RU"/>
        </w:rPr>
        <w:t>ырга</w:t>
      </w:r>
      <w:r>
        <w:t>);</w:t>
      </w:r>
    </w:p>
    <w:p w:rsidR="004B65B3" w:rsidRDefault="004B65B3" w:rsidP="004B65B3">
      <w:r>
        <w:t>-яңа белемнә</w:t>
      </w:r>
      <w:proofErr w:type="gramStart"/>
      <w:r>
        <w:t>р</w:t>
      </w:r>
      <w:proofErr w:type="gramEnd"/>
      <w:r>
        <w:t xml:space="preserve"> </w:t>
      </w:r>
      <w:proofErr w:type="spellStart"/>
      <w:r>
        <w:t>таб</w:t>
      </w:r>
      <w:proofErr w:type="spellEnd"/>
      <w:r>
        <w:rPr>
          <w:lang w:val="tt-RU"/>
        </w:rPr>
        <w:t>арга</w:t>
      </w:r>
      <w:r>
        <w:t xml:space="preserve">: </w:t>
      </w:r>
      <w:proofErr w:type="spellStart"/>
      <w:r>
        <w:t>китапны</w:t>
      </w:r>
      <w:proofErr w:type="spellEnd"/>
      <w:r>
        <w:t xml:space="preserve">, </w:t>
      </w:r>
      <w:proofErr w:type="spellStart"/>
      <w:r>
        <w:t>тормыш</w:t>
      </w:r>
      <w:proofErr w:type="spellEnd"/>
      <w:r>
        <w:t xml:space="preserve"> тәҗрибәсен, дәрестә </w:t>
      </w:r>
      <w:proofErr w:type="spellStart"/>
      <w:r>
        <w:t>алган</w:t>
      </w:r>
      <w:proofErr w:type="spellEnd"/>
      <w:r>
        <w:t xml:space="preserve"> </w:t>
      </w:r>
      <w:proofErr w:type="spellStart"/>
      <w:r>
        <w:t>информацияне</w:t>
      </w:r>
      <w:proofErr w:type="spellEnd"/>
      <w:r>
        <w:t xml:space="preserve">, белешмәлекне </w:t>
      </w:r>
      <w:proofErr w:type="spellStart"/>
      <w:r>
        <w:t>кулланып</w:t>
      </w:r>
      <w:proofErr w:type="spellEnd"/>
      <w:r>
        <w:t xml:space="preserve"> </w:t>
      </w:r>
      <w:proofErr w:type="spellStart"/>
      <w:r>
        <w:t>сорауларга</w:t>
      </w:r>
      <w:proofErr w:type="spellEnd"/>
      <w:r>
        <w:t xml:space="preserve"> җавап </w:t>
      </w:r>
      <w:proofErr w:type="spellStart"/>
      <w:r>
        <w:t>таб</w:t>
      </w:r>
      <w:proofErr w:type="spellEnd"/>
      <w:r>
        <w:rPr>
          <w:lang w:val="tt-RU"/>
        </w:rPr>
        <w:t>арга</w:t>
      </w:r>
      <w:r>
        <w:t>;</w:t>
      </w:r>
    </w:p>
    <w:p w:rsidR="004B65B3" w:rsidRDefault="004B65B3" w:rsidP="004B65B3">
      <w:pPr>
        <w:rPr>
          <w:lang w:val="tt-RU"/>
        </w:rPr>
      </w:pPr>
      <w:r>
        <w:t>-</w:t>
      </w:r>
      <w:proofErr w:type="spellStart"/>
      <w:r>
        <w:t>алган</w:t>
      </w:r>
      <w:proofErr w:type="spellEnd"/>
      <w:r>
        <w:t xml:space="preserve"> </w:t>
      </w:r>
      <w:proofErr w:type="spellStart"/>
      <w:r>
        <w:t>информацияне</w:t>
      </w:r>
      <w:proofErr w:type="spellEnd"/>
      <w:r>
        <w:t xml:space="preserve"> эшкәрт</w:t>
      </w:r>
      <w:r>
        <w:rPr>
          <w:lang w:val="tt-RU"/>
        </w:rPr>
        <w:t>ергә</w:t>
      </w:r>
      <w:r>
        <w:t>: нәтиҗәлә</w:t>
      </w:r>
      <w:proofErr w:type="gramStart"/>
      <w:r>
        <w:t>р</w:t>
      </w:r>
      <w:proofErr w:type="gramEnd"/>
      <w:r>
        <w:t xml:space="preserve"> яса</w:t>
      </w:r>
      <w:r>
        <w:rPr>
          <w:lang w:val="tt-RU"/>
        </w:rPr>
        <w:t>рга</w:t>
      </w:r>
      <w:r>
        <w:t xml:space="preserve">, </w:t>
      </w:r>
      <w:proofErr w:type="spellStart"/>
      <w:r>
        <w:t>чагыштыр</w:t>
      </w:r>
      <w:proofErr w:type="spellEnd"/>
      <w:r>
        <w:rPr>
          <w:lang w:val="tt-RU"/>
        </w:rPr>
        <w:t>ырга</w:t>
      </w:r>
      <w:r>
        <w:t xml:space="preserve">, </w:t>
      </w:r>
      <w:proofErr w:type="spellStart"/>
      <w:r>
        <w:t>группаларга</w:t>
      </w:r>
      <w:proofErr w:type="spellEnd"/>
      <w:r>
        <w:t xml:space="preserve"> бүл</w:t>
      </w:r>
      <w:r>
        <w:rPr>
          <w:lang w:val="tt-RU"/>
        </w:rPr>
        <w:t>ергә;</w:t>
      </w:r>
    </w:p>
    <w:p w:rsidR="004B65B3" w:rsidRDefault="004B65B3" w:rsidP="004B65B3">
      <w:pPr>
        <w:rPr>
          <w:lang w:val="tt-RU"/>
        </w:rPr>
      </w:pPr>
      <w:r>
        <w:rPr>
          <w:lang w:val="tt-RU"/>
        </w:rPr>
        <w:t>-2 информация чыганагы белән эшләргә (дәреслек һәм эш дәфтәре): шартлы билгеләрне чагыштырырга, кулланырга;</w:t>
      </w:r>
    </w:p>
    <w:p w:rsidR="004B65B3" w:rsidRDefault="004B65B3" w:rsidP="004B65B3">
      <w:pPr>
        <w:rPr>
          <w:lang w:val="tt-RU"/>
        </w:rPr>
      </w:pPr>
      <w:r>
        <w:rPr>
          <w:lang w:val="tt-RU"/>
        </w:rPr>
        <w:t>-алфавит белән эшләргә.</w:t>
      </w:r>
    </w:p>
    <w:p w:rsidR="004B65B3" w:rsidRDefault="004B65B3" w:rsidP="004B65B3">
      <w:pPr>
        <w:spacing w:line="100" w:lineRule="atLeast"/>
        <w:rPr>
          <w:b/>
          <w:iCs/>
          <w:lang w:val="tt-RU"/>
        </w:rPr>
      </w:pPr>
      <w:r>
        <w:rPr>
          <w:b/>
          <w:iCs/>
          <w:lang w:val="tt-RU"/>
        </w:rPr>
        <w:t xml:space="preserve"> Коммуникатив УУГ:</w:t>
      </w:r>
    </w:p>
    <w:p w:rsidR="004B65B3" w:rsidRDefault="004B65B3" w:rsidP="004B65B3">
      <w:pPr>
        <w:rPr>
          <w:b/>
          <w:iCs/>
          <w:lang w:val="tt-RU"/>
        </w:rPr>
      </w:pPr>
      <w:r>
        <w:rPr>
          <w:b/>
          <w:iCs/>
          <w:lang w:val="tt-RU"/>
        </w:rPr>
        <w:t>Укучылар өйрәнә алачак:</w:t>
      </w:r>
    </w:p>
    <w:p w:rsidR="004B65B3" w:rsidRDefault="004B65B3" w:rsidP="004B65B3">
      <w:pPr>
        <w:rPr>
          <w:lang w:val="tt-RU"/>
        </w:rPr>
      </w:pPr>
      <w:r>
        <w:rPr>
          <w:lang w:val="tt-RU"/>
        </w:rPr>
        <w:t xml:space="preserve"> -үзеңнең позицияңне башкаларга җиткерергә (язма һәм телдән сөйләмдә фикерне  җиткерү);</w:t>
      </w:r>
    </w:p>
    <w:p w:rsidR="004B65B3" w:rsidRDefault="004B65B3" w:rsidP="004B65B3">
      <w:pPr>
        <w:rPr>
          <w:lang w:val="tt-RU"/>
        </w:rPr>
      </w:pPr>
      <w:r>
        <w:rPr>
          <w:lang w:val="tt-RU"/>
        </w:rPr>
        <w:t>-башкаларны тыңларга,  аңларга;</w:t>
      </w:r>
    </w:p>
    <w:p w:rsidR="004B65B3" w:rsidRDefault="004B65B3" w:rsidP="004B65B3">
      <w:pPr>
        <w:rPr>
          <w:lang w:val="tt-RU"/>
        </w:rPr>
      </w:pPr>
      <w:r>
        <w:rPr>
          <w:lang w:val="tt-RU"/>
        </w:rPr>
        <w:t>-дәрестә фикер алышырга, әңгәмәдә катнашырга;</w:t>
      </w:r>
    </w:p>
    <w:p w:rsidR="004B65B3" w:rsidRDefault="004B65B3" w:rsidP="004B65B3">
      <w:pPr>
        <w:rPr>
          <w:lang w:val="tt-RU"/>
        </w:rPr>
      </w:pPr>
      <w:r>
        <w:rPr>
          <w:lang w:val="tt-RU"/>
        </w:rPr>
        <w:t>-бергә-бергә бер фикергә килергә;</w:t>
      </w:r>
    </w:p>
    <w:p w:rsidR="004B65B3" w:rsidRDefault="004B65B3" w:rsidP="004B65B3">
      <w:pPr>
        <w:rPr>
          <w:lang w:val="tt-RU"/>
        </w:rPr>
      </w:pPr>
      <w:r>
        <w:t xml:space="preserve">-биремнәрне </w:t>
      </w:r>
      <w:proofErr w:type="spellStart"/>
      <w:r>
        <w:t>парлашып</w:t>
      </w:r>
      <w:proofErr w:type="spellEnd"/>
      <w:r>
        <w:t xml:space="preserve">, </w:t>
      </w:r>
      <w:proofErr w:type="spellStart"/>
      <w:r>
        <w:t>группада</w:t>
      </w:r>
      <w:proofErr w:type="spellEnd"/>
      <w:r>
        <w:t xml:space="preserve"> эшләргә</w:t>
      </w:r>
      <w:proofErr w:type="gramStart"/>
      <w:r>
        <w:t xml:space="preserve"> .</w:t>
      </w:r>
      <w:proofErr w:type="gramEnd"/>
    </w:p>
    <w:p w:rsidR="004B65B3" w:rsidRDefault="004B65B3" w:rsidP="004B65B3">
      <w:pPr>
        <w:rPr>
          <w:b/>
          <w:lang w:val="tt-RU"/>
        </w:rPr>
      </w:pPr>
      <w:r>
        <w:rPr>
          <w:b/>
          <w:lang w:val="tt-RU"/>
        </w:rPr>
        <w:t>Регулятив УУГ:</w:t>
      </w:r>
    </w:p>
    <w:p w:rsidR="004B65B3" w:rsidRDefault="004B65B3" w:rsidP="004B65B3">
      <w:pPr>
        <w:rPr>
          <w:b/>
          <w:iCs/>
          <w:lang w:val="tt-RU"/>
        </w:rPr>
      </w:pPr>
      <w:r>
        <w:rPr>
          <w:b/>
          <w:iCs/>
          <w:lang w:val="tt-RU"/>
        </w:rPr>
        <w:t>Укучылар өйрәнә алачак:</w:t>
      </w:r>
    </w:p>
    <w:p w:rsidR="004B65B3" w:rsidRDefault="004B65B3" w:rsidP="004B65B3">
      <w:pPr>
        <w:rPr>
          <w:lang w:val="tt-RU"/>
        </w:rPr>
      </w:pPr>
      <w:r>
        <w:rPr>
          <w:lang w:val="tt-RU"/>
        </w:rPr>
        <w:t>-хаталар өстендә эшне эшләргә кирәклеген аңлау;</w:t>
      </w:r>
    </w:p>
    <w:p w:rsidR="004B65B3" w:rsidRDefault="004B65B3" w:rsidP="004B65B3">
      <w:pPr>
        <w:rPr>
          <w:lang w:val="tt-RU"/>
        </w:rPr>
      </w:pPr>
      <w:r>
        <w:rPr>
          <w:lang w:val="tt-RU"/>
        </w:rPr>
        <w:t>- хаталар өстендә эшне өлкәннәр ярдәмендә эшләү;</w:t>
      </w:r>
    </w:p>
    <w:p w:rsidR="004B65B3" w:rsidRDefault="004B65B3" w:rsidP="004B65B3">
      <w:pPr>
        <w:rPr>
          <w:lang w:val="tt-RU"/>
        </w:rPr>
      </w:pPr>
      <w:r>
        <w:rPr>
          <w:lang w:val="tt-RU"/>
        </w:rPr>
        <w:t xml:space="preserve"> -укытучы ярдәме белән һәм мөстәкыйль рәвештә дәрестә эшчәнлекнең максатын билгеләү;</w:t>
      </w:r>
    </w:p>
    <w:p w:rsidR="004B65B3" w:rsidRDefault="004B65B3" w:rsidP="004B65B3">
      <w:pPr>
        <w:rPr>
          <w:lang w:val="tt-RU"/>
        </w:rPr>
      </w:pPr>
      <w:r>
        <w:rPr>
          <w:lang w:val="tt-RU"/>
        </w:rPr>
        <w:t>-укытучы белән берлектә уку проблемасын ачыклау, тәгъбир итү;</w:t>
      </w:r>
    </w:p>
    <w:p w:rsidR="004B65B3" w:rsidRDefault="004B65B3" w:rsidP="004B65B3">
      <w:pPr>
        <w:rPr>
          <w:lang w:val="tt-RU"/>
        </w:rPr>
      </w:pPr>
      <w:r>
        <w:rPr>
          <w:lang w:val="tt-RU"/>
        </w:rPr>
        <w:t>-дәрестә практик эшчәнлекне планлаштырырга өйрәнү;</w:t>
      </w:r>
    </w:p>
    <w:p w:rsidR="004B65B3" w:rsidRDefault="004B65B3" w:rsidP="004B65B3">
      <w:r>
        <w:t>-</w:t>
      </w:r>
      <w:proofErr w:type="spellStart"/>
      <w:r>
        <w:t>эш</w:t>
      </w:r>
      <w:proofErr w:type="spellEnd"/>
      <w:r>
        <w:t xml:space="preserve"> </w:t>
      </w:r>
      <w:proofErr w:type="spellStart"/>
      <w:r>
        <w:t>барышында</w:t>
      </w:r>
      <w:proofErr w:type="spellEnd"/>
      <w:r>
        <w:t xml:space="preserve"> кирәкле </w:t>
      </w:r>
      <w:proofErr w:type="spellStart"/>
      <w:r>
        <w:t>чараларны</w:t>
      </w:r>
      <w:proofErr w:type="spellEnd"/>
      <w:r>
        <w:t>, әйберләрне (</w:t>
      </w:r>
      <w:proofErr w:type="gramStart"/>
      <w:r>
        <w:t>р</w:t>
      </w:r>
      <w:proofErr w:type="gramEnd"/>
      <w:r>
        <w:t xml:space="preserve">әсем,таблица,карандаш, линейка) </w:t>
      </w:r>
      <w:proofErr w:type="spellStart"/>
      <w:r>
        <w:t>кул</w:t>
      </w:r>
      <w:proofErr w:type="spellEnd"/>
      <w:r>
        <w:rPr>
          <w:lang w:val="tt-RU"/>
        </w:rPr>
        <w:t>л</w:t>
      </w:r>
      <w:proofErr w:type="spellStart"/>
      <w:r>
        <w:t>ану</w:t>
      </w:r>
      <w:proofErr w:type="spellEnd"/>
      <w:r>
        <w:t>;</w:t>
      </w:r>
    </w:p>
    <w:p w:rsidR="004B65B3" w:rsidRPr="004B65B3" w:rsidRDefault="004B65B3" w:rsidP="004B65B3">
      <w:r>
        <w:t>-</w:t>
      </w:r>
      <w:proofErr w:type="spellStart"/>
      <w:r>
        <w:t>укытучы</w:t>
      </w:r>
      <w:proofErr w:type="spellEnd"/>
      <w:r>
        <w:t xml:space="preserve"> белән </w:t>
      </w:r>
      <w:proofErr w:type="spellStart"/>
      <w:r>
        <w:t>диалогта</w:t>
      </w:r>
      <w:proofErr w:type="spellEnd"/>
      <w:r>
        <w:t xml:space="preserve"> эшеңнең уңышлылыгын билгеләү.</w:t>
      </w:r>
    </w:p>
    <w:p w:rsidR="004B65B3" w:rsidRPr="004B65B3" w:rsidRDefault="004B65B3" w:rsidP="004B65B3">
      <w:pPr>
        <w:shd w:val="clear" w:color="auto" w:fill="FFFFFF"/>
        <w:tabs>
          <w:tab w:val="left" w:pos="8820"/>
        </w:tabs>
        <w:rPr>
          <w:b/>
          <w:bCs/>
          <w:noProof/>
          <w:color w:val="000000"/>
          <w:spacing w:val="3"/>
          <w:sz w:val="28"/>
          <w:szCs w:val="28"/>
          <w:lang w:val="tt-RU"/>
        </w:rPr>
      </w:pPr>
      <w:r>
        <w:rPr>
          <w:b/>
          <w:lang w:val="tt-RU"/>
        </w:rPr>
        <w:t>II</w:t>
      </w:r>
      <w:r>
        <w:rPr>
          <w:b/>
          <w:bCs/>
          <w:i/>
          <w:noProof/>
          <w:color w:val="000000"/>
          <w:spacing w:val="3"/>
          <w:sz w:val="28"/>
          <w:szCs w:val="28"/>
        </w:rPr>
        <w:t>.</w:t>
      </w:r>
      <w:r>
        <w:rPr>
          <w:rStyle w:val="a4"/>
          <w:b/>
          <w:bCs/>
          <w:i w:val="0"/>
          <w:sz w:val="28"/>
          <w:szCs w:val="28"/>
        </w:rPr>
        <w:t>Программа эчтәлеге.</w:t>
      </w:r>
    </w:p>
    <w:tbl>
      <w:tblPr>
        <w:tblW w:w="396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51"/>
        <w:gridCol w:w="3118"/>
      </w:tblGrid>
      <w:tr w:rsidR="004B65B3" w:rsidTr="004B65B3">
        <w:trPr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№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Төп темалар</w:t>
            </w:r>
          </w:p>
        </w:tc>
      </w:tr>
      <w:tr w:rsidR="004B65B3" w:rsidTr="004B65B3">
        <w:trPr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1.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rPr>
                <w:lang w:val="tt-RU"/>
              </w:rPr>
            </w:pPr>
            <w:r>
              <w:rPr>
                <w:bCs/>
                <w:lang w:val="tt-RU"/>
              </w:rPr>
              <w:t>Фонетика һәм орфоэпия</w:t>
            </w:r>
          </w:p>
        </w:tc>
      </w:tr>
      <w:tr w:rsidR="004B65B3" w:rsidTr="004B65B3">
        <w:trPr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2.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rPr>
                <w:lang w:val="tt-RU"/>
              </w:rPr>
            </w:pPr>
            <w:r>
              <w:rPr>
                <w:bCs/>
                <w:lang w:val="tt-RU"/>
              </w:rPr>
              <w:t>Графика</w:t>
            </w:r>
          </w:p>
        </w:tc>
      </w:tr>
      <w:tr w:rsidR="004B65B3" w:rsidTr="004B65B3">
        <w:trPr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3.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rPr>
                <w:lang w:val="tt-RU"/>
              </w:rPr>
            </w:pPr>
            <w:r>
              <w:rPr>
                <w:rStyle w:val="FontStyle11"/>
                <w:b w:val="0"/>
                <w:noProof/>
              </w:rPr>
              <w:t>Сүз . Сүзләрнеӊ мәгънәләре .</w:t>
            </w:r>
          </w:p>
        </w:tc>
      </w:tr>
      <w:tr w:rsidR="004B65B3" w:rsidTr="004B65B3">
        <w:trPr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lastRenderedPageBreak/>
              <w:t>4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rPr>
                <w:bCs/>
                <w:lang w:val="tt-RU"/>
              </w:rPr>
            </w:pPr>
            <w:r>
              <w:rPr>
                <w:lang w:val="tt-RU"/>
              </w:rPr>
              <w:t xml:space="preserve">Сүз төркемнәре. </w:t>
            </w:r>
          </w:p>
        </w:tc>
      </w:tr>
      <w:tr w:rsidR="004B65B3" w:rsidTr="004B65B3">
        <w:trPr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5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rPr>
                <w:rStyle w:val="FontStyle11"/>
                <w:noProof/>
              </w:rPr>
            </w:pPr>
            <w:r>
              <w:rPr>
                <w:bCs/>
                <w:lang w:val="tt-RU"/>
              </w:rPr>
              <w:t>Җөмлә</w:t>
            </w:r>
          </w:p>
        </w:tc>
      </w:tr>
      <w:tr w:rsidR="004B65B3" w:rsidTr="004B65B3">
        <w:trPr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6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rPr>
                <w:bCs/>
                <w:lang w:val="tt-RU"/>
              </w:rPr>
            </w:pPr>
            <w:r>
              <w:rPr>
                <w:bCs/>
                <w:lang w:val="tt-RU"/>
              </w:rPr>
              <w:t>Бәйләнешле сөйләм</w:t>
            </w:r>
          </w:p>
        </w:tc>
      </w:tr>
      <w:tr w:rsidR="004B65B3" w:rsidTr="004B65B3">
        <w:trPr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7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rPr>
                <w:bCs/>
                <w:lang w:val="tt-RU"/>
              </w:rPr>
            </w:pPr>
            <w:r>
              <w:rPr>
                <w:bCs/>
                <w:lang w:val="tt-RU"/>
              </w:rPr>
              <w:t xml:space="preserve">Кабатлау </w:t>
            </w:r>
          </w:p>
        </w:tc>
      </w:tr>
    </w:tbl>
    <w:p w:rsidR="004B65B3" w:rsidRDefault="004B65B3" w:rsidP="004B65B3">
      <w:pPr>
        <w:pStyle w:val="ae"/>
        <w:spacing w:after="0" w:line="360" w:lineRule="auto"/>
        <w:ind w:left="0" w:firstLine="709"/>
        <w:jc w:val="center"/>
        <w:rPr>
          <w:b/>
          <w:bCs/>
          <w:lang w:val="tt-RU"/>
        </w:rPr>
      </w:pPr>
    </w:p>
    <w:p w:rsidR="00ED37E1" w:rsidRDefault="00ED37E1" w:rsidP="004B65B3">
      <w:pPr>
        <w:ind w:firstLine="540"/>
        <w:jc w:val="center"/>
        <w:rPr>
          <w:b/>
          <w:color w:val="000000"/>
          <w:lang w:val="tt-RU"/>
        </w:rPr>
      </w:pPr>
    </w:p>
    <w:p w:rsidR="00ED37E1" w:rsidRDefault="00ED37E1" w:rsidP="004B65B3">
      <w:pPr>
        <w:ind w:firstLine="540"/>
        <w:jc w:val="center"/>
        <w:rPr>
          <w:b/>
          <w:color w:val="000000"/>
          <w:lang w:val="tt-RU"/>
        </w:rPr>
      </w:pPr>
    </w:p>
    <w:p w:rsidR="004B65B3" w:rsidRDefault="004B65B3" w:rsidP="004B65B3">
      <w:pPr>
        <w:ind w:firstLine="540"/>
        <w:jc w:val="center"/>
        <w:rPr>
          <w:b/>
          <w:lang w:val="tt-RU"/>
        </w:rPr>
      </w:pPr>
      <w:r>
        <w:rPr>
          <w:b/>
          <w:color w:val="000000"/>
          <w:lang w:val="tt-RU"/>
        </w:rPr>
        <w:t>III. Тәрбиянең эш программасын исәпкә алып, тематик планлаштыру</w:t>
      </w:r>
    </w:p>
    <w:p w:rsidR="004B65B3" w:rsidRDefault="004B65B3" w:rsidP="004B65B3">
      <w:pPr>
        <w:ind w:firstLine="540"/>
        <w:jc w:val="center"/>
        <w:rPr>
          <w:b/>
          <w:sz w:val="32"/>
          <w:szCs w:val="32"/>
          <w:lang w:val="tt-RU"/>
        </w:rPr>
      </w:pPr>
    </w:p>
    <w:p w:rsidR="004B65B3" w:rsidRDefault="004B65B3" w:rsidP="004B65B3">
      <w:pPr>
        <w:ind w:firstLine="540"/>
        <w:jc w:val="center"/>
        <w:rPr>
          <w:b/>
          <w:sz w:val="32"/>
          <w:szCs w:val="32"/>
          <w:lang w:val="tt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53"/>
        <w:gridCol w:w="6671"/>
        <w:gridCol w:w="3804"/>
        <w:gridCol w:w="3658"/>
      </w:tblGrid>
      <w:tr w:rsidR="004B65B3" w:rsidTr="004B65B3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r>
              <w:t>№</w:t>
            </w:r>
          </w:p>
        </w:tc>
        <w:tc>
          <w:tcPr>
            <w:tcW w:w="7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jc w:val="center"/>
              <w:rPr>
                <w:b/>
              </w:rPr>
            </w:pPr>
            <w:proofErr w:type="gramStart"/>
            <w:r>
              <w:rPr>
                <w:color w:val="000000"/>
              </w:rPr>
              <w:t>Б</w:t>
            </w:r>
            <w:proofErr w:type="gramEnd"/>
            <w:r>
              <w:rPr>
                <w:color w:val="000000"/>
              </w:rPr>
              <w:t xml:space="preserve">үлек </w:t>
            </w:r>
            <w:proofErr w:type="spellStart"/>
            <w:r>
              <w:rPr>
                <w:color w:val="000000"/>
              </w:rPr>
              <w:t>темасы</w:t>
            </w:r>
            <w:proofErr w:type="spellEnd"/>
          </w:p>
        </w:tc>
        <w:tc>
          <w:tcPr>
            <w:tcW w:w="3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jc w:val="center"/>
              <w:rPr>
                <w:b/>
              </w:rPr>
            </w:pPr>
            <w:r>
              <w:rPr>
                <w:color w:val="000000"/>
                <w:lang w:val="tt-RU"/>
              </w:rPr>
              <w:t>“</w:t>
            </w:r>
            <w:r>
              <w:rPr>
                <w:color w:val="000000"/>
              </w:rPr>
              <w:t>Мәктәп дәрес</w:t>
            </w:r>
            <w:r>
              <w:rPr>
                <w:color w:val="000000"/>
                <w:lang w:val="tt-RU"/>
              </w:rPr>
              <w:t>е</w:t>
            </w:r>
            <w:r>
              <w:rPr>
                <w:color w:val="000000"/>
              </w:rPr>
              <w:t xml:space="preserve"> " тәрбия </w:t>
            </w:r>
            <w:proofErr w:type="spellStart"/>
            <w:r>
              <w:rPr>
                <w:color w:val="000000"/>
              </w:rPr>
              <w:t>программасы</w:t>
            </w:r>
            <w:proofErr w:type="spellEnd"/>
            <w:r>
              <w:rPr>
                <w:color w:val="000000"/>
              </w:rPr>
              <w:t xml:space="preserve"> модуле</w:t>
            </w:r>
          </w:p>
        </w:tc>
        <w:tc>
          <w:tcPr>
            <w:tcW w:w="3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jc w:val="center"/>
              <w:rPr>
                <w:b/>
              </w:rPr>
            </w:pPr>
            <w:r>
              <w:rPr>
                <w:color w:val="000000"/>
              </w:rPr>
              <w:t>Сәгать саны</w:t>
            </w:r>
          </w:p>
        </w:tc>
      </w:tr>
      <w:tr w:rsidR="004B65B3" w:rsidTr="004B65B3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r>
              <w:t>1</w:t>
            </w:r>
          </w:p>
        </w:tc>
        <w:tc>
          <w:tcPr>
            <w:tcW w:w="7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r>
              <w:rPr>
                <w:bCs/>
                <w:lang w:val="tt-RU"/>
              </w:rPr>
              <w:t>Фонетика һәм орфоэпия</w:t>
            </w:r>
          </w:p>
        </w:tc>
        <w:tc>
          <w:tcPr>
            <w:tcW w:w="3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rPr>
                <w:lang w:val="tt-RU"/>
              </w:rPr>
            </w:pPr>
            <w:proofErr w:type="spellStart"/>
            <w:r>
              <w:rPr>
                <w:bCs/>
                <w:shd w:val="clear" w:color="auto" w:fill="FFFFFF"/>
              </w:rPr>
              <w:t>Интеллектуаль</w:t>
            </w:r>
            <w:proofErr w:type="spellEnd"/>
            <w:r>
              <w:rPr>
                <w:bCs/>
                <w:shd w:val="clear" w:color="auto" w:fill="FFFFFF"/>
              </w:rPr>
              <w:t xml:space="preserve"> </w:t>
            </w:r>
            <w:proofErr w:type="spellStart"/>
            <w:r>
              <w:rPr>
                <w:bCs/>
                <w:shd w:val="clear" w:color="auto" w:fill="FFFFFF"/>
              </w:rPr>
              <w:t>уен</w:t>
            </w:r>
            <w:proofErr w:type="spellEnd"/>
            <w:r>
              <w:rPr>
                <w:bCs/>
                <w:shd w:val="clear" w:color="auto" w:fill="FFFFFF"/>
              </w:rPr>
              <w:t xml:space="preserve"> </w:t>
            </w:r>
            <w:r>
              <w:rPr>
                <w:bCs/>
                <w:shd w:val="clear" w:color="auto" w:fill="FFFFFF"/>
                <w:lang w:val="tt-RU"/>
              </w:rPr>
              <w:t>“</w:t>
            </w:r>
            <w:r>
              <w:rPr>
                <w:bCs/>
                <w:shd w:val="clear" w:color="auto" w:fill="FFFFFF"/>
              </w:rPr>
              <w:t xml:space="preserve"> Көчле звено</w:t>
            </w:r>
            <w:r>
              <w:rPr>
                <w:bCs/>
                <w:shd w:val="clear" w:color="auto" w:fill="FFFFFF"/>
                <w:lang w:val="tt-RU"/>
              </w:rPr>
              <w:t>”</w:t>
            </w:r>
          </w:p>
        </w:tc>
        <w:tc>
          <w:tcPr>
            <w:tcW w:w="3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rPr>
                <w:lang w:val="tt-RU"/>
              </w:rPr>
            </w:pPr>
            <w:r>
              <w:rPr>
                <w:lang w:val="tt-RU"/>
              </w:rPr>
              <w:t>61</w:t>
            </w:r>
          </w:p>
        </w:tc>
      </w:tr>
      <w:tr w:rsidR="004B65B3" w:rsidTr="004B65B3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r>
              <w:t>2</w:t>
            </w:r>
          </w:p>
        </w:tc>
        <w:tc>
          <w:tcPr>
            <w:tcW w:w="7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r>
              <w:rPr>
                <w:bCs/>
                <w:lang w:val="tt-RU"/>
              </w:rPr>
              <w:t>Графика</w:t>
            </w:r>
          </w:p>
        </w:tc>
        <w:tc>
          <w:tcPr>
            <w:tcW w:w="3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65B3" w:rsidRDefault="004B65B3">
            <w:pPr>
              <w:rPr>
                <w:lang w:val="tt-RU"/>
              </w:rPr>
            </w:pPr>
          </w:p>
        </w:tc>
        <w:tc>
          <w:tcPr>
            <w:tcW w:w="3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rPr>
                <w:lang w:val="tt-RU"/>
              </w:rPr>
            </w:pPr>
            <w:r>
              <w:rPr>
                <w:lang w:val="tt-RU"/>
              </w:rPr>
              <w:t>3</w:t>
            </w:r>
          </w:p>
        </w:tc>
      </w:tr>
      <w:tr w:rsidR="004B65B3" w:rsidTr="004B65B3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r>
              <w:t>3</w:t>
            </w:r>
          </w:p>
        </w:tc>
        <w:tc>
          <w:tcPr>
            <w:tcW w:w="7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r>
              <w:rPr>
                <w:rStyle w:val="FontStyle11"/>
                <w:b w:val="0"/>
                <w:noProof/>
              </w:rPr>
              <w:t>Сүз . Сүзләрнеӊ мәгънәләре .</w:t>
            </w:r>
          </w:p>
        </w:tc>
        <w:tc>
          <w:tcPr>
            <w:tcW w:w="3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rPr>
                <w:lang w:val="tt-RU"/>
              </w:rPr>
            </w:pPr>
            <w:r>
              <w:rPr>
                <w:color w:val="000000"/>
                <w:lang w:val="tt-RU"/>
              </w:rPr>
              <w:t>“</w:t>
            </w:r>
            <w:r>
              <w:rPr>
                <w:color w:val="000000"/>
              </w:rPr>
              <w:t>Бөтендөнья</w:t>
            </w:r>
            <w:r>
              <w:rPr>
                <w:color w:val="000000"/>
                <w:lang w:val="tt-RU"/>
              </w:rPr>
              <w:t>сәламләү көне”</w:t>
            </w:r>
          </w:p>
        </w:tc>
        <w:tc>
          <w:tcPr>
            <w:tcW w:w="3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rPr>
                <w:lang w:val="tt-RU"/>
              </w:rPr>
            </w:pPr>
            <w:r>
              <w:rPr>
                <w:lang w:val="tt-RU"/>
              </w:rPr>
              <w:t>37</w:t>
            </w:r>
          </w:p>
        </w:tc>
      </w:tr>
      <w:tr w:rsidR="004B65B3" w:rsidTr="004B65B3">
        <w:trPr>
          <w:trHeight w:val="37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r>
              <w:t>4</w:t>
            </w:r>
          </w:p>
        </w:tc>
        <w:tc>
          <w:tcPr>
            <w:tcW w:w="7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r>
              <w:rPr>
                <w:lang w:val="tt-RU"/>
              </w:rPr>
              <w:t>Сүз төркемнәре.</w:t>
            </w:r>
          </w:p>
        </w:tc>
        <w:tc>
          <w:tcPr>
            <w:tcW w:w="3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rPr>
                <w:lang w:val="tt-RU"/>
              </w:rPr>
            </w:pPr>
            <w:r>
              <w:rPr>
                <w:lang w:val="tt-RU"/>
              </w:rPr>
              <w:t xml:space="preserve">“Нәрсә? “Кайда?” “Кайчан?” </w:t>
            </w:r>
          </w:p>
        </w:tc>
        <w:tc>
          <w:tcPr>
            <w:tcW w:w="3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rPr>
                <w:lang w:val="tt-RU"/>
              </w:rPr>
            </w:pPr>
            <w:r>
              <w:rPr>
                <w:lang w:val="tt-RU"/>
              </w:rPr>
              <w:t>14</w:t>
            </w:r>
          </w:p>
        </w:tc>
      </w:tr>
      <w:tr w:rsidR="004B65B3" w:rsidTr="004B65B3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rPr>
                <w:lang w:val="tt-RU"/>
              </w:rPr>
            </w:pPr>
            <w:r>
              <w:rPr>
                <w:lang w:val="tt-RU"/>
              </w:rPr>
              <w:t>5</w:t>
            </w:r>
          </w:p>
        </w:tc>
        <w:tc>
          <w:tcPr>
            <w:tcW w:w="7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rPr>
                <w:lang w:val="tt-RU"/>
              </w:rPr>
            </w:pPr>
            <w:r>
              <w:rPr>
                <w:bCs/>
                <w:lang w:val="tt-RU"/>
              </w:rPr>
              <w:t>Җөмлә</w:t>
            </w:r>
          </w:p>
        </w:tc>
        <w:tc>
          <w:tcPr>
            <w:tcW w:w="3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65B3" w:rsidRDefault="004B65B3">
            <w:pPr>
              <w:rPr>
                <w:lang w:val="tt-RU"/>
              </w:rPr>
            </w:pPr>
          </w:p>
        </w:tc>
        <w:tc>
          <w:tcPr>
            <w:tcW w:w="3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rPr>
                <w:lang w:val="tt-RU"/>
              </w:rPr>
            </w:pPr>
            <w:r>
              <w:rPr>
                <w:lang w:val="tt-RU"/>
              </w:rPr>
              <w:t>7</w:t>
            </w:r>
          </w:p>
        </w:tc>
      </w:tr>
      <w:tr w:rsidR="004B65B3" w:rsidTr="004B65B3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rPr>
                <w:lang w:val="tt-RU"/>
              </w:rPr>
            </w:pPr>
            <w:r>
              <w:rPr>
                <w:lang w:val="tt-RU"/>
              </w:rPr>
              <w:t>6</w:t>
            </w:r>
          </w:p>
        </w:tc>
        <w:tc>
          <w:tcPr>
            <w:tcW w:w="7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rPr>
                <w:bCs/>
                <w:lang w:val="tt-RU"/>
              </w:rPr>
            </w:pPr>
            <w:r>
              <w:rPr>
                <w:bCs/>
                <w:lang w:val="tt-RU"/>
              </w:rPr>
              <w:t>Бәйләнешле сөйләм</w:t>
            </w:r>
          </w:p>
        </w:tc>
        <w:tc>
          <w:tcPr>
            <w:tcW w:w="3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65B3" w:rsidRDefault="004B65B3">
            <w:pPr>
              <w:rPr>
                <w:lang w:val="tt-RU"/>
              </w:rPr>
            </w:pPr>
          </w:p>
        </w:tc>
        <w:tc>
          <w:tcPr>
            <w:tcW w:w="3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rPr>
                <w:lang w:val="tt-RU"/>
              </w:rPr>
            </w:pPr>
            <w:r>
              <w:rPr>
                <w:lang w:val="tt-RU"/>
              </w:rPr>
              <w:t>5</w:t>
            </w:r>
          </w:p>
        </w:tc>
      </w:tr>
      <w:tr w:rsidR="004B65B3" w:rsidTr="004B65B3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rPr>
                <w:lang w:val="tt-RU"/>
              </w:rPr>
            </w:pPr>
            <w:r>
              <w:rPr>
                <w:lang w:val="tt-RU"/>
              </w:rPr>
              <w:t>7</w:t>
            </w:r>
          </w:p>
        </w:tc>
        <w:tc>
          <w:tcPr>
            <w:tcW w:w="7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rPr>
                <w:bCs/>
                <w:lang w:val="tt-RU"/>
              </w:rPr>
            </w:pPr>
            <w:r>
              <w:rPr>
                <w:bCs/>
                <w:lang w:val="tt-RU"/>
              </w:rPr>
              <w:t>Кабатлау</w:t>
            </w:r>
          </w:p>
        </w:tc>
        <w:tc>
          <w:tcPr>
            <w:tcW w:w="3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65B3" w:rsidRDefault="004B65B3">
            <w:pPr>
              <w:rPr>
                <w:lang w:val="tt-RU"/>
              </w:rPr>
            </w:pPr>
          </w:p>
        </w:tc>
        <w:tc>
          <w:tcPr>
            <w:tcW w:w="3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rPr>
                <w:lang w:val="tt-RU"/>
              </w:rPr>
            </w:pPr>
            <w:r>
              <w:rPr>
                <w:lang w:val="tt-RU"/>
              </w:rPr>
              <w:t>9</w:t>
            </w:r>
          </w:p>
        </w:tc>
      </w:tr>
    </w:tbl>
    <w:p w:rsidR="004B65B3" w:rsidRDefault="004B65B3" w:rsidP="004B65B3">
      <w:pPr>
        <w:rPr>
          <w:b/>
          <w:sz w:val="32"/>
          <w:szCs w:val="32"/>
          <w:lang w:val="tt-RU"/>
        </w:rPr>
      </w:pPr>
    </w:p>
    <w:p w:rsidR="004B65B3" w:rsidRDefault="004B65B3" w:rsidP="004B65B3">
      <w:pPr>
        <w:rPr>
          <w:b/>
          <w:sz w:val="32"/>
          <w:szCs w:val="32"/>
          <w:lang w:val="tt-RU"/>
        </w:rPr>
      </w:pPr>
    </w:p>
    <w:p w:rsidR="004B65B3" w:rsidRDefault="004B65B3" w:rsidP="004B65B3">
      <w:pPr>
        <w:rPr>
          <w:b/>
          <w:sz w:val="32"/>
          <w:szCs w:val="32"/>
          <w:lang w:val="tt-RU"/>
        </w:rPr>
      </w:pPr>
    </w:p>
    <w:p w:rsidR="004B65B3" w:rsidRDefault="004B65B3" w:rsidP="004B65B3">
      <w:pPr>
        <w:rPr>
          <w:b/>
          <w:sz w:val="32"/>
          <w:szCs w:val="32"/>
          <w:lang w:val="tt-RU"/>
        </w:rPr>
      </w:pPr>
    </w:p>
    <w:p w:rsidR="004B65B3" w:rsidRDefault="004B65B3" w:rsidP="004B65B3">
      <w:pPr>
        <w:rPr>
          <w:b/>
          <w:sz w:val="32"/>
          <w:szCs w:val="32"/>
          <w:lang w:val="tt-RU"/>
        </w:rPr>
      </w:pPr>
    </w:p>
    <w:p w:rsidR="004B65B3" w:rsidRDefault="004B65B3" w:rsidP="004B65B3">
      <w:pPr>
        <w:rPr>
          <w:b/>
          <w:sz w:val="32"/>
          <w:szCs w:val="32"/>
          <w:lang w:val="tt-RU"/>
        </w:rPr>
      </w:pPr>
    </w:p>
    <w:p w:rsidR="004B65B3" w:rsidRDefault="004B65B3" w:rsidP="004B65B3">
      <w:pPr>
        <w:rPr>
          <w:b/>
          <w:sz w:val="32"/>
          <w:szCs w:val="32"/>
          <w:lang w:val="tt-RU"/>
        </w:rPr>
      </w:pPr>
    </w:p>
    <w:p w:rsidR="004B65B3" w:rsidRDefault="004B65B3" w:rsidP="004B65B3">
      <w:pPr>
        <w:rPr>
          <w:b/>
          <w:sz w:val="32"/>
          <w:szCs w:val="32"/>
          <w:lang w:val="tt-RU"/>
        </w:rPr>
      </w:pPr>
    </w:p>
    <w:p w:rsidR="004B65B3" w:rsidRDefault="004B65B3" w:rsidP="004B65B3">
      <w:pPr>
        <w:rPr>
          <w:b/>
          <w:sz w:val="32"/>
          <w:szCs w:val="32"/>
          <w:lang w:val="tt-RU"/>
        </w:rPr>
      </w:pPr>
    </w:p>
    <w:p w:rsidR="004B65B3" w:rsidRDefault="004B65B3" w:rsidP="004B65B3">
      <w:pPr>
        <w:rPr>
          <w:b/>
          <w:sz w:val="32"/>
          <w:szCs w:val="32"/>
          <w:lang w:val="tt-RU"/>
        </w:rPr>
      </w:pPr>
    </w:p>
    <w:p w:rsidR="004B65B3" w:rsidRDefault="004B65B3" w:rsidP="004B65B3">
      <w:pPr>
        <w:rPr>
          <w:b/>
          <w:sz w:val="32"/>
          <w:szCs w:val="32"/>
          <w:lang w:val="tt-RU"/>
        </w:rPr>
      </w:pPr>
    </w:p>
    <w:p w:rsidR="004B65B3" w:rsidRDefault="004B65B3" w:rsidP="004B65B3">
      <w:pPr>
        <w:rPr>
          <w:b/>
          <w:sz w:val="32"/>
          <w:szCs w:val="32"/>
          <w:lang w:val="tt-RU"/>
        </w:rPr>
      </w:pPr>
    </w:p>
    <w:p w:rsidR="004B65B3" w:rsidRDefault="004B65B3" w:rsidP="004B65B3">
      <w:pPr>
        <w:rPr>
          <w:b/>
          <w:sz w:val="32"/>
          <w:szCs w:val="32"/>
          <w:lang w:val="tt-RU"/>
        </w:rPr>
      </w:pPr>
    </w:p>
    <w:p w:rsidR="004B65B3" w:rsidRDefault="004B65B3" w:rsidP="004B65B3">
      <w:pPr>
        <w:rPr>
          <w:b/>
          <w:sz w:val="32"/>
          <w:szCs w:val="32"/>
          <w:lang w:val="tt-RU"/>
        </w:rPr>
      </w:pPr>
    </w:p>
    <w:p w:rsidR="004B65B3" w:rsidRDefault="004B65B3" w:rsidP="004B65B3">
      <w:pPr>
        <w:tabs>
          <w:tab w:val="left" w:pos="8640"/>
        </w:tabs>
        <w:rPr>
          <w:b/>
          <w:lang w:val="tt-RU"/>
        </w:rPr>
      </w:pPr>
    </w:p>
    <w:p w:rsidR="00ED37E1" w:rsidRDefault="00ED37E1" w:rsidP="004B65B3">
      <w:pPr>
        <w:tabs>
          <w:tab w:val="left" w:pos="8640"/>
        </w:tabs>
        <w:rPr>
          <w:b/>
          <w:lang w:val="tt-RU"/>
        </w:rPr>
      </w:pPr>
    </w:p>
    <w:p w:rsidR="004B65B3" w:rsidRDefault="004B65B3" w:rsidP="004B65B3">
      <w:pPr>
        <w:tabs>
          <w:tab w:val="left" w:pos="8640"/>
        </w:tabs>
        <w:rPr>
          <w:b/>
          <w:lang w:val="tt-RU"/>
        </w:rPr>
      </w:pPr>
    </w:p>
    <w:p w:rsidR="004B65B3" w:rsidRDefault="004B65B3" w:rsidP="004B65B3">
      <w:pPr>
        <w:tabs>
          <w:tab w:val="left" w:pos="8640"/>
        </w:tabs>
        <w:jc w:val="center"/>
        <w:rPr>
          <w:b/>
          <w:lang w:val="tt-RU"/>
        </w:rPr>
      </w:pPr>
      <w:r>
        <w:rPr>
          <w:rFonts w:eastAsia="MS Mincho"/>
          <w:b/>
          <w:lang w:eastAsia="ja-JP"/>
        </w:rPr>
        <w:t>Календарь – тематик план</w:t>
      </w:r>
    </w:p>
    <w:tbl>
      <w:tblPr>
        <w:tblpPr w:leftFromText="180" w:rightFromText="180" w:vertAnchor="text" w:horzAnchor="page" w:tblpX="715" w:tblpY="289"/>
        <w:tblW w:w="18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74"/>
        <w:gridCol w:w="4605"/>
        <w:gridCol w:w="7762"/>
        <w:gridCol w:w="1276"/>
        <w:gridCol w:w="1134"/>
        <w:gridCol w:w="1276"/>
        <w:gridCol w:w="249"/>
        <w:gridCol w:w="1276"/>
      </w:tblGrid>
      <w:tr w:rsidR="004B65B3" w:rsidTr="005F1EB7">
        <w:trPr>
          <w:gridAfter w:val="3"/>
          <w:wAfter w:w="2801" w:type="dxa"/>
          <w:cantSplit/>
          <w:trHeight w:val="412"/>
        </w:trPr>
        <w:tc>
          <w:tcPr>
            <w:tcW w:w="6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extDirection w:val="btLr"/>
            <w:hideMark/>
          </w:tcPr>
          <w:p w:rsidR="004B65B3" w:rsidRDefault="004B65B3">
            <w:pPr>
              <w:pStyle w:val="af2"/>
              <w:ind w:left="485" w:right="113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№ п/п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Дәреснең эчтәлеге</w:t>
            </w:r>
          </w:p>
        </w:tc>
        <w:tc>
          <w:tcPr>
            <w:tcW w:w="7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Укыту эшчәнлегенең төрләре</w:t>
            </w:r>
          </w:p>
        </w:tc>
        <w:tc>
          <w:tcPr>
            <w:tcW w:w="24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4B65B3" w:rsidRPr="005F1EB7" w:rsidRDefault="004B65B3" w:rsidP="005F1EB7">
            <w:pPr>
              <w:rPr>
                <w:rFonts w:eastAsia="Calibri"/>
                <w:lang w:val="tt-RU" w:eastAsia="en-US"/>
              </w:rPr>
            </w:pPr>
            <w:r>
              <w:rPr>
                <w:rFonts w:eastAsia="Calibri"/>
                <w:lang w:val="tt-RU" w:eastAsia="en-US"/>
              </w:rPr>
              <w:t>вакыты</w:t>
            </w:r>
          </w:p>
        </w:tc>
      </w:tr>
      <w:tr w:rsidR="004B65B3" w:rsidTr="005F1EB7">
        <w:trPr>
          <w:gridAfter w:val="3"/>
          <w:wAfter w:w="2801" w:type="dxa"/>
          <w:cantSplit/>
          <w:trHeight w:val="278"/>
        </w:trPr>
        <w:tc>
          <w:tcPr>
            <w:tcW w:w="6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план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факт</w:t>
            </w:r>
          </w:p>
        </w:tc>
      </w:tr>
      <w:tr w:rsidR="004B65B3" w:rsidTr="00C6450F">
        <w:trPr>
          <w:gridAfter w:val="3"/>
          <w:wAfter w:w="2801" w:type="dxa"/>
        </w:trPr>
        <w:tc>
          <w:tcPr>
            <w:tcW w:w="154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Фонетика һәм орфоэпия. 61 сәг.</w:t>
            </w: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1 чирек.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  <w:t>Тылсымчы китапханәсенә рәхим итегез.”Дөрес әйт” һәм “Дөрес яз” сүзлеге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Сүз һәм аваз турында кабатлау, укучыларда татар телен өйрәнүгә кызыксыну тәрбияләү, яңа сүзләр хисабына балаларның сүзлек байлыгын арттыру, картинага карап хикәяләүгә өйрәтүне дәвам итү.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1A409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4B65B3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Авазлар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 һәм хәрефлә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р</w:t>
            </w:r>
            <w:proofErr w:type="gramEnd"/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Сузык һәм тартык авазлар турында кабатлау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Авазлар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һәм хәрефләр.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Ныгыту</w:t>
            </w:r>
            <w:proofErr w:type="spellEnd"/>
          </w:p>
        </w:tc>
        <w:tc>
          <w:tcPr>
            <w:tcW w:w="7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Сузык һәм тартык авазлар кабатлау.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Сүзгә фонетик анализ ясарга өйрәтү.</w:t>
            </w:r>
          </w:p>
          <w:p w:rsidR="004B65B3" w:rsidRPr="005F1EB7" w:rsidRDefault="004B65B3" w:rsidP="005F1EB7">
            <w:pPr>
              <w:rPr>
                <w:rFonts w:eastAsia="Calibri"/>
                <w:lang w:val="tt-RU"/>
              </w:rPr>
            </w:pPr>
            <w:r>
              <w:rPr>
                <w:rFonts w:eastAsia="Calibri"/>
                <w:lang w:val="tt-RU"/>
              </w:rPr>
              <w:t>Сузык һәм тартык аваз , хәреф төшенчәсен аеру;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1A409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4B65B3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Сузык авазлар</w:t>
            </w: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1A409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4B65B3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C6450F">
        <w:trPr>
          <w:gridAfter w:val="3"/>
          <w:wAfter w:w="2801" w:type="dxa"/>
          <w:trHeight w:val="271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5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Калын һәм нечкә сузыклар</w:t>
            </w: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1A409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9</w:t>
            </w:r>
            <w:r w:rsidR="004B65B3">
              <w:rPr>
                <w:rFonts w:ascii="Times New Roman" w:hAnsi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6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О,ы  хәрефе.</w:t>
            </w:r>
          </w:p>
        </w:tc>
        <w:tc>
          <w:tcPr>
            <w:tcW w:w="77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rPr>
                <w:rFonts w:eastAsia="Calibri"/>
                <w:lang w:val="tt-RU"/>
              </w:rPr>
            </w:pPr>
            <w:r>
              <w:rPr>
                <w:rFonts w:eastAsia="Calibri"/>
                <w:lang w:val="tt-RU"/>
              </w:rPr>
              <w:t>Сузык һәм тартык аваз , хәреф төшенчәсен аеру;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1A409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12</w:t>
            </w:r>
            <w:r w:rsidR="004B65B3">
              <w:rPr>
                <w:rFonts w:ascii="Times New Roman" w:hAnsi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7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О,ы хәрефе.</w:t>
            </w:r>
          </w:p>
        </w:tc>
        <w:tc>
          <w:tcPr>
            <w:tcW w:w="7762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Э, е., о, ө, ый, йо, йө, я, ю хәрефләре булган сүзләрне дөрес язарга өйрәтү, балаларда татар теленә мәхәббәт, бер-берсенә ихтирам тәрбияләү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1A409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15</w:t>
            </w:r>
            <w:r w:rsidR="004B65B3">
              <w:rPr>
                <w:rFonts w:ascii="Times New Roman" w:hAnsi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8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Ө,е хәрефләре.</w:t>
            </w: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1A409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16</w:t>
            </w:r>
            <w:r w:rsidR="004B65B3">
              <w:rPr>
                <w:rFonts w:ascii="Times New Roman" w:hAnsi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9</w:t>
            </w:r>
          </w:p>
        </w:tc>
        <w:tc>
          <w:tcPr>
            <w:tcW w:w="460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Ө,е хәрефе.</w:t>
            </w: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1A409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19</w:t>
            </w:r>
            <w:r w:rsidR="004B65B3">
              <w:rPr>
                <w:rFonts w:ascii="Times New Roman" w:hAnsi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C6450F">
        <w:trPr>
          <w:gridAfter w:val="3"/>
          <w:wAfter w:w="2801" w:type="dxa"/>
          <w:trHeight w:val="571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Э-е хәрефләре.</w:t>
            </w:r>
          </w:p>
        </w:tc>
        <w:tc>
          <w:tcPr>
            <w:tcW w:w="77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Укытучы үрнәгендә җөмләләрне кабатлап әйтә белергә өйрәтүне дәвам итү.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1A409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22</w:t>
            </w:r>
            <w:r w:rsidR="004B65B3">
              <w:rPr>
                <w:rFonts w:ascii="Times New Roman" w:hAnsi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11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Э-е хәрефләре кергән сүзләрне язу.Кереш диктан</w:t>
            </w:r>
            <w:r w:rsidR="001A4093">
              <w:rPr>
                <w:rFonts w:ascii="Times New Roman" w:hAnsi="Times New Roman"/>
                <w:sz w:val="24"/>
                <w:szCs w:val="24"/>
                <w:lang w:val="tt-RU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. </w:t>
            </w:r>
          </w:p>
        </w:tc>
        <w:tc>
          <w:tcPr>
            <w:tcW w:w="77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rPr>
                <w:rFonts w:eastAsia="Calibri"/>
                <w:lang w:val="tt-RU"/>
              </w:rPr>
            </w:pPr>
            <w:r>
              <w:rPr>
                <w:rFonts w:eastAsia="Calibri"/>
                <w:lang w:val="tt-RU"/>
              </w:rPr>
              <w:t xml:space="preserve">Э, е., хәрефләре булган сүзләрне дөрес язарга 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-сүзләрне иҗеккә бүлү;         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1A409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23</w:t>
            </w:r>
            <w:r w:rsidR="004B65B3">
              <w:rPr>
                <w:rFonts w:ascii="Times New Roman" w:hAnsi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12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  <w:t xml:space="preserve">Хаталар өстендә эш. </w:t>
            </w:r>
          </w:p>
        </w:tc>
        <w:tc>
          <w:tcPr>
            <w:tcW w:w="7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tt-RU"/>
              </w:rPr>
              <w:t xml:space="preserve">[ы], [э], [о], [ө], </w:t>
            </w:r>
            <w:r>
              <w:rPr>
                <w:rFonts w:ascii="Times New Roman" w:hAnsi="Times New Roman"/>
                <w:smallCaps/>
                <w:noProof/>
                <w:sz w:val="24"/>
                <w:szCs w:val="24"/>
                <w:lang w:val="tt-RU"/>
              </w:rPr>
              <w:t xml:space="preserve">[\у] </w:t>
            </w:r>
            <w:r>
              <w:rPr>
                <w:rFonts w:ascii="Times New Roman" w:hAnsi="Times New Roman"/>
                <w:noProof/>
                <w:sz w:val="24"/>
                <w:szCs w:val="24"/>
                <w:lang w:val="tt-RU"/>
              </w:rPr>
              <w:t>авазларын хәрефләр белән тамгалау үзенчәлекләре. Транскрипциянең иң гади очракларын өйрәнү. 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1A409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26</w:t>
            </w:r>
            <w:r w:rsidR="004B65B3">
              <w:rPr>
                <w:rFonts w:ascii="Times New Roman" w:hAnsi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68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13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  <w:t>Иҗек. Сүзләрне юлдан-юлга күчерү.</w:t>
            </w:r>
          </w:p>
        </w:tc>
        <w:tc>
          <w:tcPr>
            <w:tcW w:w="77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О, ө, э хәрефләрен дөрес язу кунегүләрен ныгыту.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1A409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29</w:t>
            </w:r>
            <w:r w:rsidR="004B65B3">
              <w:rPr>
                <w:rFonts w:ascii="Times New Roman" w:hAnsi="Times New Roman"/>
                <w:sz w:val="24"/>
                <w:szCs w:val="24"/>
                <w:lang w:val="tt-RU"/>
              </w:rPr>
              <w:t>.09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601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14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Иҗек. Сүзләрне юлдан-юлга күчерү. Ныгыту.</w:t>
            </w:r>
          </w:p>
        </w:tc>
        <w:tc>
          <w:tcPr>
            <w:tcW w:w="77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noProof/>
                <w:sz w:val="24"/>
                <w:szCs w:val="24"/>
                <w:lang w:val="tt-RU"/>
              </w:rPr>
              <w:t>Сүзләрне иҗекләргә бүлү һәм юлдан-юлга иҗекләп дөререс күчерү,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Pr="001A4093" w:rsidRDefault="001A4093">
            <w:pPr>
              <w:pStyle w:val="af2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1A4093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30</w:t>
            </w:r>
            <w:r w:rsidR="004B65B3" w:rsidRPr="001A4093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15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Имла язарга өйрәнәбез.</w:t>
            </w:r>
          </w:p>
        </w:tc>
        <w:tc>
          <w:tcPr>
            <w:tcW w:w="7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Сүзләрне иҗекләргә бүлү һәм иҗекләп юлдан юлга дөрес күчерергә өйрәтү.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27.09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5F1EB7">
        <w:trPr>
          <w:gridAfter w:val="3"/>
          <w:wAfter w:w="2801" w:type="dxa"/>
          <w:trHeight w:val="221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16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Тартык авазлар.</w:t>
            </w: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29.09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17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Тартык авазлар.М,н, ң хәрефләре.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Авазларның артикуля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ц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tt-RU"/>
              </w:rPr>
              <w:t>иясе чагыштырыла, сүзләргә аваз-хәреф һәм иҗек анализы ясау күнекмәләре ныгытыла.</w:t>
            </w:r>
          </w:p>
          <w:p w:rsidR="005F1EB7" w:rsidRDefault="005F1EB7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5F1EB7" w:rsidRDefault="005F1EB7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30.09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467785">
        <w:trPr>
          <w:gridAfter w:val="3"/>
          <w:wAfter w:w="2801" w:type="dxa"/>
          <w:trHeight w:val="58"/>
        </w:trPr>
        <w:tc>
          <w:tcPr>
            <w:tcW w:w="6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18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М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,н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, ң хәрефләре.</w:t>
            </w:r>
          </w:p>
        </w:tc>
        <w:tc>
          <w:tcPr>
            <w:tcW w:w="7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М, н, ң хәрефләрен дөрес уку һәм язу</w:t>
            </w:r>
          </w:p>
          <w:p w:rsidR="005F1EB7" w:rsidRPr="005F1EB7" w:rsidRDefault="004B65B3">
            <w:pPr>
              <w:rPr>
                <w:rFonts w:eastAsia="Calibri"/>
                <w:lang w:val="tt-RU"/>
              </w:rPr>
            </w:pPr>
            <w:r>
              <w:rPr>
                <w:rFonts w:eastAsia="Calibri"/>
                <w:lang w:val="tt-RU"/>
              </w:rPr>
              <w:t>Аларны дөрес әйтү hәм язу.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276"/>
        </w:trPr>
        <w:tc>
          <w:tcPr>
            <w:tcW w:w="6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lang w:val="tt-RU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4.10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278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19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В хәрефе.</w:t>
            </w: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lang w:val="tt-RU"/>
              </w:rPr>
            </w:pP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</w:tr>
      <w:tr w:rsidR="004B65B3" w:rsidTr="00C6450F">
        <w:trPr>
          <w:gridAfter w:val="3"/>
          <w:wAfter w:w="2801" w:type="dxa"/>
          <w:trHeight w:val="410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20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Тартык в хәрефе.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762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В, к, г, й, н, ң хәрефләре булган сүзләрне дөрес язарга өйрәтү, балаларда татар теленә мәхәббәт, бер-берсенә ихтирам тәрбияләү, үткән дәрестә өйрәнелгән фразаларны истә калдыру эшен дәвам итү, укытучы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6.10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277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21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[ в ], [W] авазлары</w:t>
            </w: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7.10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703"/>
        </w:trPr>
        <w:tc>
          <w:tcPr>
            <w:tcW w:w="6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22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23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Тартык авазлар, [W], [в] авазлары кергән сүзләрне дөрес язу. Тартык авазлар, [W], [в] авазлары кергән сүзләр.Кабатлау.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Тартык авазлар, [W], [в] авазлары кергән сүзләрне дөрес язу. Тартык авазлар, [W], [в] авазлары кергән сүзләр.Кабатлау.</w:t>
            </w: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8.10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507"/>
        </w:trPr>
        <w:tc>
          <w:tcPr>
            <w:tcW w:w="6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11.10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5F1EB7">
        <w:trPr>
          <w:gridAfter w:val="3"/>
          <w:wAfter w:w="2801" w:type="dxa"/>
          <w:trHeight w:val="266"/>
        </w:trPr>
        <w:tc>
          <w:tcPr>
            <w:tcW w:w="6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24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25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 хәрефе, [к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ъ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tt-RU"/>
              </w:rPr>
              <w:t>] авазы.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 хәрефе, [к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ъ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tt-RU"/>
              </w:rPr>
              <w:t>] авазы</w:t>
            </w:r>
          </w:p>
        </w:tc>
        <w:tc>
          <w:tcPr>
            <w:tcW w:w="7762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К,г хәрефләрен дөрес язу. Авазларын дөрес уку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13.10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5F1EB7">
        <w:trPr>
          <w:gridAfter w:val="3"/>
          <w:wAfter w:w="2801" w:type="dxa"/>
          <w:trHeight w:val="398"/>
        </w:trPr>
        <w:tc>
          <w:tcPr>
            <w:tcW w:w="6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14.10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5F1EB7">
        <w:trPr>
          <w:gridAfter w:val="3"/>
          <w:wAfter w:w="2801" w:type="dxa"/>
          <w:trHeight w:val="278"/>
        </w:trPr>
        <w:tc>
          <w:tcPr>
            <w:tcW w:w="6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bookmarkStart w:id="0" w:name="_GoBack" w:colFirst="1" w:colLast="1"/>
            <w:r>
              <w:rPr>
                <w:rFonts w:ascii="Times New Roman" w:hAnsi="Times New Roman"/>
                <w:sz w:val="24"/>
                <w:szCs w:val="24"/>
                <w:lang w:val="tt-RU"/>
              </w:rPr>
              <w:t>26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27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 хәрефе, [к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ъ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tt-RU"/>
              </w:rPr>
              <w:t>], [к] авазлары.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Кабатлау.К хәрефе, [к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ъ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tt-RU"/>
              </w:rPr>
              <w:t>], [к] авазлары.</w:t>
            </w:r>
          </w:p>
        </w:tc>
        <w:tc>
          <w:tcPr>
            <w:tcW w:w="7762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к,  г   авазларының узенчәлекләре. Аларны дөрес әйтү hәм язу.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15.10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bookmarkEnd w:id="0"/>
      <w:tr w:rsidR="004B65B3" w:rsidTr="005F1EB7">
        <w:trPr>
          <w:gridAfter w:val="3"/>
          <w:wAfter w:w="2801" w:type="dxa"/>
          <w:trHeight w:val="410"/>
        </w:trPr>
        <w:tc>
          <w:tcPr>
            <w:tcW w:w="6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18.10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5F1EB7">
        <w:trPr>
          <w:gridAfter w:val="3"/>
          <w:wAfter w:w="2801" w:type="dxa"/>
          <w:trHeight w:val="290"/>
        </w:trPr>
        <w:tc>
          <w:tcPr>
            <w:tcW w:w="6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28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29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Г хәрефе, [г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ъ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tt-RU"/>
              </w:rPr>
              <w:t>], [г] авазлары.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Г хәрефе, г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ъ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г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авазлары</w:t>
            </w:r>
            <w:proofErr w:type="spellEnd"/>
          </w:p>
        </w:tc>
        <w:tc>
          <w:tcPr>
            <w:tcW w:w="7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rPr>
                <w:rFonts w:eastAsia="Calibri"/>
                <w:lang w:val="tt-RU"/>
              </w:rPr>
            </w:pPr>
            <w:r>
              <w:rPr>
                <w:rFonts w:eastAsia="Calibri"/>
                <w:lang w:val="tt-RU"/>
              </w:rPr>
              <w:lastRenderedPageBreak/>
              <w:t>Г,г хәрефләре дөрес язу.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Г,г хәрефе кергән сүзләрне дөрес уку һәм язу.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20.10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5F1EB7">
        <w:trPr>
          <w:gridAfter w:val="3"/>
          <w:wAfter w:w="2801" w:type="dxa"/>
          <w:trHeight w:val="408"/>
        </w:trPr>
        <w:tc>
          <w:tcPr>
            <w:tcW w:w="6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21.10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5F1EB7">
        <w:trPr>
          <w:gridAfter w:val="3"/>
          <w:wAfter w:w="2801" w:type="dxa"/>
          <w:trHeight w:val="268"/>
        </w:trPr>
        <w:tc>
          <w:tcPr>
            <w:tcW w:w="6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30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31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Х,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һ хәрефләре.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Х, һ хәрефләре</w:t>
            </w:r>
          </w:p>
        </w:tc>
        <w:tc>
          <w:tcPr>
            <w:tcW w:w="7762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rPr>
                <w:rFonts w:eastAsia="Calibri"/>
                <w:lang w:val="tt-RU"/>
              </w:rPr>
            </w:pPr>
            <w:r>
              <w:rPr>
                <w:rFonts w:eastAsia="Calibri"/>
                <w:lang w:val="tt-RU"/>
              </w:rPr>
              <w:t>Х, һ хәрефләре дөрес язу.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Х,һ  хәрефе кергән сүзләрне дөрес уку һәм язу.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22.10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5F1EB7">
        <w:trPr>
          <w:gridAfter w:val="3"/>
          <w:wAfter w:w="2801" w:type="dxa"/>
          <w:trHeight w:val="160"/>
        </w:trPr>
        <w:tc>
          <w:tcPr>
            <w:tcW w:w="6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25.10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C6450F">
        <w:trPr>
          <w:gridAfter w:val="3"/>
          <w:wAfter w:w="2801" w:type="dxa"/>
          <w:trHeight w:val="403"/>
        </w:trPr>
        <w:tc>
          <w:tcPr>
            <w:tcW w:w="6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32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33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Й хәрефе.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Й хәрефе</w:t>
            </w:r>
          </w:p>
        </w:tc>
        <w:tc>
          <w:tcPr>
            <w:tcW w:w="7762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rPr>
                <w:rFonts w:eastAsia="Calibri"/>
                <w:lang w:val="tt-RU"/>
              </w:rPr>
            </w:pPr>
            <w:r>
              <w:rPr>
                <w:rFonts w:eastAsia="Calibri"/>
                <w:lang w:val="tt-RU"/>
              </w:rPr>
              <w:t>Й хәрефен дөрес уку һәм язу.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Й хәрефе кергән сүзләрне дөрес уку һәм язу.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Й не дөрес куллануга күнегүләр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385"/>
        </w:trPr>
        <w:tc>
          <w:tcPr>
            <w:tcW w:w="6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28.10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562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34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“Тартык авазлар“ темасына  контрол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диктант.</w:t>
            </w:r>
          </w:p>
        </w:tc>
        <w:tc>
          <w:tcPr>
            <w:tcW w:w="77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Укучыларның белемен, күнекмә һәм дөрес яза белүләрен тикшерү һәм өлгерешен исәпләү.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555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35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Тартык аваз хәрефләрен дөрес язу. Хаталар б-н эш</w:t>
            </w:r>
          </w:p>
        </w:tc>
        <w:tc>
          <w:tcPr>
            <w:tcW w:w="77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rPr>
                <w:rFonts w:eastAsia="Calibri"/>
                <w:lang w:val="tt-RU"/>
              </w:rPr>
            </w:pPr>
            <w:r>
              <w:rPr>
                <w:rFonts w:eastAsia="Calibri"/>
                <w:lang w:val="tt-RU"/>
              </w:rPr>
              <w:t>Орфограммаларны белү</w:t>
            </w:r>
            <w:r>
              <w:rPr>
                <w:lang w:val="tt-RU"/>
              </w:rPr>
              <w:t>.</w:t>
            </w:r>
            <w:r>
              <w:rPr>
                <w:rFonts w:eastAsia="Calibri"/>
                <w:lang w:val="tt-RU"/>
              </w:rPr>
              <w:t xml:space="preserve"> Хаталарны төзәтү.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Охшаш бүтән текстны яздырту.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10.11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36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2 чирек.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Е, я, ю хәрефләре.</w:t>
            </w:r>
          </w:p>
        </w:tc>
        <w:tc>
          <w:tcPr>
            <w:tcW w:w="7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Е, ю, я хәрефләре булган сүзләрне дөрес язарга өйрәтү, балаларда татар теленә мәхәббәт, бер-берсенә ихтирам тәрбияләү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420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37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Е хәрефе.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Е хәрефе.</w:t>
            </w: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12.11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569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38</w:t>
            </w: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15.11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416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39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Ю хәрефе.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Ю хәрефе.</w:t>
            </w:r>
          </w:p>
        </w:tc>
        <w:tc>
          <w:tcPr>
            <w:tcW w:w="7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65B3" w:rsidRDefault="004B65B3">
            <w:pPr>
              <w:rPr>
                <w:rFonts w:eastAsia="Calibri"/>
                <w:lang w:val="tt-RU"/>
              </w:rPr>
            </w:pPr>
            <w:r>
              <w:rPr>
                <w:rFonts w:eastAsia="Calibri"/>
                <w:lang w:val="tt-RU"/>
              </w:rPr>
              <w:t>Аваз һәм хәреф төшенчәсен аеру;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Сүзгә фонетик анализ ясарга.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17.11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5F1EB7">
        <w:trPr>
          <w:gridAfter w:val="3"/>
          <w:wAfter w:w="2801" w:type="dxa"/>
          <w:trHeight w:val="281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40</w:t>
            </w: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18.11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5F1EB7">
        <w:trPr>
          <w:gridAfter w:val="3"/>
          <w:wAfter w:w="2801" w:type="dxa"/>
          <w:trHeight w:val="286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41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Я хәрефе.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Я хәрефе</w:t>
            </w:r>
          </w:p>
        </w:tc>
        <w:tc>
          <w:tcPr>
            <w:tcW w:w="7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rPr>
                <w:rFonts w:eastAsia="Calibri"/>
                <w:lang w:val="tt-RU"/>
              </w:rPr>
            </w:pPr>
            <w:r>
              <w:rPr>
                <w:rFonts w:eastAsia="Calibri"/>
                <w:lang w:val="tt-RU"/>
              </w:rPr>
              <w:t>Аваз һәм хәреф төшенчәсен аеру;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Үтелгән орфаграммалар кергән текстны дөрес итеп яза белергә.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5F1EB7">
        <w:trPr>
          <w:gridAfter w:val="3"/>
          <w:wAfter w:w="2801" w:type="dxa"/>
          <w:trHeight w:val="262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42</w:t>
            </w: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22.11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5F1EB7">
        <w:trPr>
          <w:gridAfter w:val="3"/>
          <w:wAfter w:w="2801" w:type="dxa"/>
          <w:trHeight w:val="266"/>
        </w:trPr>
        <w:tc>
          <w:tcPr>
            <w:tcW w:w="6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Pr="005F1EB7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43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ткән хәрефләрне кабатлау.  Күчереп язу.</w:t>
            </w:r>
          </w:p>
        </w:tc>
        <w:tc>
          <w:tcPr>
            <w:tcW w:w="7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Хатасыз каллиграфик итеп яза белергә;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24.11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5F1EB7">
        <w:trPr>
          <w:gridAfter w:val="3"/>
          <w:wAfter w:w="2801" w:type="dxa"/>
          <w:trHeight w:val="276"/>
        </w:trPr>
        <w:tc>
          <w:tcPr>
            <w:tcW w:w="6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en-US" w:eastAsia="en-US"/>
              </w:rPr>
            </w:pP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25.11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RPr="005862FF" w:rsidTr="00C6450F">
        <w:trPr>
          <w:gridAfter w:val="3"/>
          <w:wAfter w:w="2801" w:type="dxa"/>
          <w:trHeight w:val="335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44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Тест алу.</w:t>
            </w:r>
          </w:p>
        </w:tc>
        <w:tc>
          <w:tcPr>
            <w:tcW w:w="7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Текста очраган таныш сүзләргә таянып, яңа сүзләрнең мәгънәсен төшенү.</w:t>
            </w: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P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</w:tr>
      <w:tr w:rsidR="004B65B3" w:rsidTr="00C6450F">
        <w:trPr>
          <w:gridAfter w:val="3"/>
          <w:wAfter w:w="2801" w:type="dxa"/>
          <w:trHeight w:val="595"/>
        </w:trPr>
        <w:tc>
          <w:tcPr>
            <w:tcW w:w="6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45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Бертөрле тартыкларның янәшә килүе.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Бертөрле тартыкларның янәшә килүе</w:t>
            </w:r>
          </w:p>
        </w:tc>
        <w:tc>
          <w:tcPr>
            <w:tcW w:w="7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Янәшә килгән бертөрле тартык булган сүзләрне дөрес язарга өйрәтү.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5F1EB7">
        <w:trPr>
          <w:gridAfter w:val="3"/>
          <w:wAfter w:w="2801" w:type="dxa"/>
          <w:trHeight w:val="276"/>
        </w:trPr>
        <w:tc>
          <w:tcPr>
            <w:tcW w:w="6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29.11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5F1EB7">
        <w:trPr>
          <w:gridAfter w:val="3"/>
          <w:wAfter w:w="2801" w:type="dxa"/>
          <w:trHeight w:val="96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46</w:t>
            </w: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eastAsia="en-US"/>
              </w:rPr>
            </w:pPr>
          </w:p>
        </w:tc>
      </w:tr>
      <w:tr w:rsidR="004B65B3" w:rsidTr="00C6450F">
        <w:trPr>
          <w:gridAfter w:val="3"/>
          <w:wAfter w:w="2801" w:type="dxa"/>
          <w:trHeight w:val="439"/>
        </w:trPr>
        <w:tc>
          <w:tcPr>
            <w:tcW w:w="6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47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Саңгырау тартыкларның яңгыраулашуы. 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Саңгырау тартыкларның яңгыраулашуы</w:t>
            </w:r>
          </w:p>
        </w:tc>
        <w:tc>
          <w:tcPr>
            <w:tcW w:w="7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Саңгырау тартыкларның яңгыраулашуына күнегүләр эшләү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5F1EB7">
        <w:trPr>
          <w:gridAfter w:val="3"/>
          <w:wAfter w:w="2801" w:type="dxa"/>
          <w:trHeight w:val="276"/>
        </w:trPr>
        <w:tc>
          <w:tcPr>
            <w:tcW w:w="6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2.12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5F1EB7">
        <w:trPr>
          <w:gridAfter w:val="3"/>
          <w:wAfter w:w="2801" w:type="dxa"/>
          <w:trHeight w:val="338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48</w:t>
            </w: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eastAsia="en-US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49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Күчереп язу.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Каллиграфик дөрес һәм хатасыз күчерү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649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50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Тавышсыз  Ь хәрефе 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Тавышсыз </w:t>
            </w:r>
            <w:r w:rsidRPr="004B65B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ь 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хәрефе</w:t>
            </w:r>
          </w:p>
        </w:tc>
        <w:tc>
          <w:tcPr>
            <w:tcW w:w="7762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Тавышсыз хәрефләрнең калынлык, нечкәлек һәм аеру функцияләрендә куллану үрнәкләре белән таныштыру. Еш кулланыла торган сүзләрдә нечкә тартыкларны яки иҗекләрне сузык хәрефләре һәм нечкәлек билгесе белән күрсәтү.</w:t>
            </w:r>
          </w:p>
          <w:p w:rsidR="004B65B3" w:rsidRDefault="004B65B3">
            <w:pPr>
              <w:rPr>
                <w:rFonts w:eastAsia="Calibri"/>
                <w:lang w:val="tt-RU"/>
              </w:rPr>
            </w:pPr>
            <w:r>
              <w:rPr>
                <w:rFonts w:eastAsia="Calibri"/>
                <w:lang w:val="tt-RU"/>
              </w:rPr>
              <w:t>Ь хәрефенең язылышына караган орфограммаларны белү.</w:t>
            </w:r>
          </w:p>
          <w:p w:rsidR="004B65B3" w:rsidRDefault="004B65B3">
            <w:pPr>
              <w:rPr>
                <w:lang w:val="tt-RU" w:eastAsia="en-US"/>
              </w:rPr>
            </w:pPr>
            <w:r>
              <w:rPr>
                <w:rFonts w:eastAsia="Calibri"/>
                <w:lang w:val="tt-RU"/>
              </w:rPr>
              <w:t>Сүзгә фонетик анализ ясарга.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6.12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352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51</w:t>
            </w: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5F1EB7">
        <w:trPr>
          <w:gridAfter w:val="3"/>
          <w:wAfter w:w="2801" w:type="dxa"/>
          <w:trHeight w:val="889"/>
        </w:trPr>
        <w:tc>
          <w:tcPr>
            <w:tcW w:w="6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5</w:t>
            </w:r>
            <w:r w:rsidR="005F1EB7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Тавышсыз  Ъ хәрефе.</w:t>
            </w: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5F1EB7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 w:rsidRPr="005F1EB7">
              <w:rPr>
                <w:rFonts w:ascii="Times New Roman" w:hAnsi="Times New Roman"/>
                <w:sz w:val="24"/>
                <w:szCs w:val="24"/>
              </w:rPr>
              <w:t>9.12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5F1EB7">
        <w:trPr>
          <w:gridAfter w:val="3"/>
          <w:wAfter w:w="2801" w:type="dxa"/>
          <w:trHeight w:val="276"/>
        </w:trPr>
        <w:tc>
          <w:tcPr>
            <w:tcW w:w="6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lang w:val="tt-RU" w:eastAsia="en-US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10.12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5F1EB7">
        <w:trPr>
          <w:gridAfter w:val="3"/>
          <w:wAfter w:w="2801" w:type="dxa"/>
          <w:trHeight w:val="562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53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Карточкалар белән эш.</w:t>
            </w:r>
          </w:p>
        </w:tc>
        <w:tc>
          <w:tcPr>
            <w:tcW w:w="77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Орфограммаларны дөрес куллана белү.</w:t>
            </w: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eastAsia="en-US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eastAsia="en-US"/>
              </w:rPr>
            </w:pPr>
          </w:p>
        </w:tc>
      </w:tr>
      <w:tr w:rsidR="004B65B3" w:rsidTr="00C6450F">
        <w:trPr>
          <w:gridAfter w:val="3"/>
          <w:wAfter w:w="2801" w:type="dxa"/>
          <w:trHeight w:val="553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54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Янәшә килгән бертөрле Һәм яңгыраулашучы тартыкларны кабатлау. </w:t>
            </w:r>
          </w:p>
          <w:p w:rsidR="005F1EB7" w:rsidRDefault="005F1EB7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Янәшә килгән бертөрле тартык булган сүзләрне дөрес язарга өйрәтү.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592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55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“Янәшә тартыклар” темасына аңлатмалы диктант.</w:t>
            </w:r>
          </w:p>
        </w:tc>
        <w:tc>
          <w:tcPr>
            <w:tcW w:w="77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Яза белүләрен тикшерү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56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Тавышсыз хәрефләрне кабатлау. Хаталар өстендә эш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Нечкә һәм калын аеру билгесе булган гади сүзләрне дөрес язарга өйрәтүне дәвам итү.Хаталарны табу һәм төзәтү , кагыйдәсен күрсәтү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16.12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57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Татар алфавиты. </w:t>
            </w:r>
          </w:p>
        </w:tc>
        <w:tc>
          <w:tcPr>
            <w:tcW w:w="7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Алфавитны белүнең әһәмиятен аңлату, беренче хәрефкә карап, дәреслектәге сүзлекчәдән алфавит тәртибендә сүзләрне табарга  һәм алфавит тәртибендә язарга өйрәтү.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58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Сүзләрне алфавит тәртибендә язу.</w:t>
            </w: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59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Юлдан юлга күчерү 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Юлдан юпга күчерүгә күнегүләр эшләү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60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“Татар алфавиты” темасына контрол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диктант.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Укучыларның белемен, күнекмә һәм дөрес яза белүләрен тикшерү һәм өлгерешен исәпләү.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61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Хаталар өстендә эш.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Диктантны укучылар белән бергә җентекләп тикшерү.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Хаталарны төзәтү.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Охшаш бүтән текстны яздырту.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24.12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c>
          <w:tcPr>
            <w:tcW w:w="154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tt-RU"/>
              </w:rPr>
              <w:lastRenderedPageBreak/>
              <w:t>Графика. 3 сәг.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rPr>
                <w:lang w:val="tt-RU"/>
              </w:rPr>
            </w:pPr>
          </w:p>
        </w:tc>
        <w:tc>
          <w:tcPr>
            <w:tcW w:w="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rPr>
                <w:lang w:val="tt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17.01</w:t>
            </w: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62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Күчереп язу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Каллиграфик дөрес һәм хатасыз күчерү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27.12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5F1EB7">
        <w:trPr>
          <w:gridAfter w:val="3"/>
          <w:wAfter w:w="2801" w:type="dxa"/>
          <w:trHeight w:val="581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63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Үткәннәрне кабатлау. “Кышкы уеннар” темасына хикәя язу.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Укучыларда татар телен өйрәнүгә кызыксыну тәрбияләү, яңа сүзләр хисабына балаларның сүзлек байлыгын арттыру.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10.01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64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Үткәннәрне кабатлау. “Кышкы уеннар” темасына хикәя язу.</w:t>
            </w:r>
          </w:p>
        </w:tc>
        <w:tc>
          <w:tcPr>
            <w:tcW w:w="77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Укучыларда татар телен өйрәнүгә кызыксыну тәрбияләү, яңа сүзләр хисабына балаларның сүзлек байлыгын арттыру.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12.01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c>
          <w:tcPr>
            <w:tcW w:w="154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Сүз. Сүзләрнең мәгънәләре. 37 часов.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rPr>
                <w:lang w:val="tt-RU"/>
              </w:rPr>
            </w:pPr>
          </w:p>
        </w:tc>
        <w:tc>
          <w:tcPr>
            <w:tcW w:w="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rPr>
                <w:lang w:val="tt-RU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5F1EB7">
        <w:trPr>
          <w:gridAfter w:val="3"/>
          <w:wAfter w:w="2801" w:type="dxa"/>
          <w:trHeight w:val="573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65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3 чирек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Сүз. </w:t>
            </w:r>
          </w:p>
        </w:tc>
        <w:tc>
          <w:tcPr>
            <w:tcW w:w="7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Сүзнең тамыры белән таныштыру. Тамырдаш гади сүзләрнең тамыры сүз башында килеп, бертөрле язылуын күзәтү.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301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66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Сүзнең тамыры</w:t>
            </w: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14.01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5F1EB7">
        <w:trPr>
          <w:gridAfter w:val="3"/>
          <w:wAfter w:w="2801" w:type="dxa"/>
          <w:trHeight w:val="232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Pr="005F1EB7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67</w:t>
            </w:r>
          </w:p>
        </w:tc>
        <w:tc>
          <w:tcPr>
            <w:tcW w:w="4605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1EB7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Тамырдаш сүзләр. 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Тамырдаш сүзләр</w:t>
            </w:r>
          </w:p>
        </w:tc>
        <w:tc>
          <w:tcPr>
            <w:tcW w:w="7762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-Сүзнең мәгънәле кисәкләре: тамыр һәм кушымча, ясагыч һәм төрләндергеч кушымча;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17.01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5F1EB7">
        <w:trPr>
          <w:gridAfter w:val="3"/>
          <w:wAfter w:w="2801" w:type="dxa"/>
          <w:trHeight w:val="110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68</w:t>
            </w:r>
          </w:p>
        </w:tc>
        <w:tc>
          <w:tcPr>
            <w:tcW w:w="4605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653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69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Кушымчалар. 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Кушымчалар.</w:t>
            </w:r>
          </w:p>
        </w:tc>
        <w:tc>
          <w:tcPr>
            <w:tcW w:w="7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Кушымчалар белән таныштыру. Сүзне төзелеше ягыннан тикшерергә өйрәтү. Нечкә һәм калын аеру билгесе булган гади сүзләрне дөрес язарга өйрәтү. 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Кушымчаларның төркемнәре белән таныштыру. Аларның аермаларын күрсәтү.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20.01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Pr="00BF3C11" w:rsidRDefault="004B65B3" w:rsidP="00BF3C11">
            <w:pPr>
              <w:rPr>
                <w:lang w:val="tt-RU" w:eastAsia="en-US"/>
              </w:rPr>
            </w:pPr>
          </w:p>
        </w:tc>
      </w:tr>
      <w:tr w:rsidR="004B65B3" w:rsidTr="00C6450F">
        <w:trPr>
          <w:gridAfter w:val="3"/>
          <w:wAfter w:w="2801" w:type="dxa"/>
          <w:trHeight w:val="276"/>
        </w:trPr>
        <w:tc>
          <w:tcPr>
            <w:tcW w:w="674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70</w:t>
            </w: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</w:tr>
      <w:tr w:rsidR="004B65B3" w:rsidTr="00C6450F">
        <w:trPr>
          <w:gridAfter w:val="3"/>
          <w:wAfter w:w="2801" w:type="dxa"/>
          <w:trHeight w:val="435"/>
        </w:trPr>
        <w:tc>
          <w:tcPr>
            <w:tcW w:w="674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en-US" w:eastAsia="en-US"/>
              </w:rPr>
            </w:pP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21.01</w:t>
            </w: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</w:tr>
      <w:tr w:rsidR="004B65B3" w:rsidTr="00C6450F">
        <w:trPr>
          <w:gridAfter w:val="3"/>
          <w:wAfter w:w="2801" w:type="dxa"/>
          <w:trHeight w:val="276"/>
        </w:trPr>
        <w:tc>
          <w:tcPr>
            <w:tcW w:w="6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Pr="005F1EB7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  <w:r w:rsidR="005F1E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Калын һәм нечкә кушымчалар 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Калын һәм нечкә кушымчалар.</w:t>
            </w:r>
          </w:p>
        </w:tc>
        <w:tc>
          <w:tcPr>
            <w:tcW w:w="7762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rPr>
                <w:rFonts w:eastAsia="Calibri"/>
                <w:lang w:val="tt-RU"/>
              </w:rPr>
            </w:pPr>
            <w:r>
              <w:rPr>
                <w:rFonts w:eastAsia="Calibri"/>
                <w:b/>
                <w:lang w:val="tt-RU"/>
              </w:rPr>
              <w:t>-</w:t>
            </w:r>
            <w:r>
              <w:rPr>
                <w:rFonts w:eastAsia="Calibri"/>
                <w:lang w:val="tt-RU"/>
              </w:rPr>
              <w:t xml:space="preserve">сүзләрне төзелеш ягыннан тикшерү;    -сүзне төзелеше ягыннан тикшерергә; 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тамырын,кушымчаларын билгели белергә.</w:t>
            </w:r>
          </w:p>
          <w:p w:rsidR="00456BDE" w:rsidRDefault="00456BDE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br/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24.01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5F1EB7">
        <w:trPr>
          <w:gridAfter w:val="3"/>
          <w:wAfter w:w="2801" w:type="dxa"/>
          <w:trHeight w:val="276"/>
        </w:trPr>
        <w:tc>
          <w:tcPr>
            <w:tcW w:w="6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eastAsia="en-US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</w:tr>
      <w:tr w:rsidR="004B65B3" w:rsidTr="00C6450F">
        <w:trPr>
          <w:gridAfter w:val="3"/>
          <w:wAfter w:w="2801" w:type="dxa"/>
          <w:trHeight w:val="569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72</w:t>
            </w: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443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Pr="00456BDE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73</w:t>
            </w:r>
          </w:p>
        </w:tc>
        <w:tc>
          <w:tcPr>
            <w:tcW w:w="4605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Сүз ясагыч кушымчалар. 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Сүз ясагыч кушымчалар</w:t>
            </w:r>
          </w:p>
        </w:tc>
        <w:tc>
          <w:tcPr>
            <w:tcW w:w="7762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56BDE" w:rsidRDefault="004B65B3">
            <w:pPr>
              <w:rPr>
                <w:rFonts w:eastAsia="Calibri"/>
                <w:lang w:val="tt-RU"/>
              </w:rPr>
            </w:pPr>
            <w:r>
              <w:rPr>
                <w:rFonts w:eastAsia="Calibri"/>
                <w:lang w:val="tt-RU"/>
              </w:rPr>
              <w:t>-Сүзнең мәгънәле кисәкләре: тамыр һәм кушымча, ясагыч һәм төрләндергеч кушымча;</w:t>
            </w:r>
            <w:r>
              <w:rPr>
                <w:rFonts w:eastAsia="Calibri"/>
                <w:b/>
                <w:lang w:val="tt-RU"/>
              </w:rPr>
              <w:t>-</w:t>
            </w:r>
            <w:r>
              <w:rPr>
                <w:rFonts w:eastAsia="Calibri"/>
                <w:lang w:val="tt-RU"/>
              </w:rPr>
              <w:t xml:space="preserve">сүзләрне төзелеш ягыннан тикшерү;   </w:t>
            </w:r>
          </w:p>
          <w:p w:rsidR="004B65B3" w:rsidRDefault="004B65B3">
            <w:pPr>
              <w:rPr>
                <w:rFonts w:eastAsia="Calibri"/>
                <w:lang w:val="tt-RU"/>
              </w:rPr>
            </w:pPr>
            <w:r>
              <w:rPr>
                <w:rFonts w:eastAsia="Calibri"/>
                <w:lang w:val="tt-RU"/>
              </w:rPr>
              <w:t xml:space="preserve"> -сүзне төзелеше ягыннан тикшерергә; тамырын,кушымчаларын билгели белергә. </w:t>
            </w:r>
            <w:r>
              <w:rPr>
                <w:lang w:val="tt-RU"/>
              </w:rPr>
              <w:t>Сүзлек диктанты: юлчы,юлдаш,юлбашчы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27.01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359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Pr="00456BDE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  <w:r w:rsidR="00456BD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605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420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75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Сүз төрләндергеч кушымчалар.</w:t>
            </w:r>
          </w:p>
        </w:tc>
        <w:tc>
          <w:tcPr>
            <w:tcW w:w="77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rPr>
                <w:rFonts w:eastAsia="Calibri"/>
                <w:lang w:val="tt-RU"/>
              </w:rPr>
            </w:pPr>
            <w:r>
              <w:rPr>
                <w:rFonts w:eastAsia="Calibri"/>
                <w:b/>
                <w:lang w:val="tt-RU"/>
              </w:rPr>
              <w:t>-</w:t>
            </w:r>
            <w:r>
              <w:rPr>
                <w:rFonts w:eastAsia="Calibri"/>
                <w:lang w:val="tt-RU"/>
              </w:rPr>
              <w:t xml:space="preserve">сүзләрне төзелеш ягыннан тикшерү;   </w:t>
            </w:r>
          </w:p>
          <w:p w:rsidR="004B65B3" w:rsidRDefault="004B65B3">
            <w:pPr>
              <w:rPr>
                <w:rFonts w:eastAsia="Calibri"/>
                <w:lang w:val="tt-RU"/>
              </w:rPr>
            </w:pPr>
            <w:r>
              <w:rPr>
                <w:rFonts w:eastAsia="Calibri"/>
                <w:lang w:val="tt-RU"/>
              </w:rPr>
              <w:t xml:space="preserve"> -сүзне төзелеше ягыннан тикшерергә; 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тамырын,кушымчаларын билгели белергә.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31.01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76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“Сүз төзелеше” темасына диктант.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Укучыларның белемен, күнекмә һәм дөрес яза белүләрен тикшерү һәм өлгерешен исәпләү.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77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Хаталар өстендә эш.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Диктантны укучылар белән бергә җентекләп тикшерү.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Хаталарны төзәтү.Охшаш бүтән текстны яздырту.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456BDE">
        <w:trPr>
          <w:gridAfter w:val="3"/>
          <w:wAfter w:w="2801" w:type="dxa"/>
          <w:trHeight w:val="317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78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Сүзләр нәрсәне белдерә. 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Предметларны атаган һәм Кем? Нәрсә? сорауларына җавап булган сүзләрне искә төшерү.  Шул сүзләрне, сораулар куеп, җөмлә эчендә табарга өйрәтү.  Исемнәрне мәгънә ягыннан төркемнәргә бүләргә өйрәтү.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4.02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456BDE">
        <w:trPr>
          <w:gridAfter w:val="3"/>
          <w:wAfter w:w="2801" w:type="dxa"/>
          <w:trHeight w:val="276"/>
        </w:trPr>
        <w:tc>
          <w:tcPr>
            <w:tcW w:w="674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79</w:t>
            </w:r>
          </w:p>
        </w:tc>
        <w:tc>
          <w:tcPr>
            <w:tcW w:w="4605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Предметны белдерә торган сүзләр.</w:t>
            </w: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eastAsia="en-US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</w:tr>
      <w:tr w:rsidR="004B65B3" w:rsidTr="00456BDE">
        <w:trPr>
          <w:gridAfter w:val="3"/>
          <w:wAfter w:w="2801" w:type="dxa"/>
          <w:trHeight w:val="160"/>
        </w:trPr>
        <w:tc>
          <w:tcPr>
            <w:tcW w:w="674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en-US" w:eastAsia="en-US"/>
              </w:rPr>
            </w:pPr>
          </w:p>
        </w:tc>
        <w:tc>
          <w:tcPr>
            <w:tcW w:w="4605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456BDE">
        <w:trPr>
          <w:gridAfter w:val="3"/>
          <w:wAfter w:w="2801" w:type="dxa"/>
          <w:trHeight w:val="461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80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Предметны белдерүче сүзләр, аларның сораулары.</w:t>
            </w: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9.02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293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81</w:t>
            </w:r>
          </w:p>
        </w:tc>
        <w:tc>
          <w:tcPr>
            <w:tcW w:w="4605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Мәгънәләре буенча исемнәрне төркемләү.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Мәгънәләре буенча исемнәрне төркемләү</w:t>
            </w:r>
          </w:p>
        </w:tc>
        <w:tc>
          <w:tcPr>
            <w:tcW w:w="7762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Мәгънәләре буенча исемнәрне төркемләргә бүләргә өйрәтү.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358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82</w:t>
            </w:r>
          </w:p>
        </w:tc>
        <w:tc>
          <w:tcPr>
            <w:tcW w:w="4605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419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83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Кешене белдерә торган сүзләр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Кешене белдерә торган сүзләр</w:t>
            </w:r>
          </w:p>
        </w:tc>
        <w:tc>
          <w:tcPr>
            <w:tcW w:w="7762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Pr="00456BDE" w:rsidRDefault="004B65B3" w:rsidP="00456BDE">
            <w:pPr>
              <w:rPr>
                <w:rFonts w:eastAsia="Calibri"/>
                <w:bCs/>
                <w:noProof/>
                <w:lang w:val="tt-RU"/>
              </w:rPr>
            </w:pPr>
            <w:r>
              <w:rPr>
                <w:rFonts w:eastAsia="Calibri"/>
                <w:bCs/>
                <w:noProof/>
                <w:lang w:val="tt-RU"/>
              </w:rPr>
              <w:t>Кеше   исемнәрен, фамилияләрне, шәһәр, авыл, елга исемнәрен, хайван кушаматларын баш хәрефтән язу.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14.02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456BDE">
        <w:trPr>
          <w:gridAfter w:val="3"/>
          <w:wAfter w:w="2801" w:type="dxa"/>
          <w:trHeight w:val="372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84</w:t>
            </w: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85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Исемнәрне мәгънә ягыннан төркемнәргә бүлү.</w:t>
            </w:r>
          </w:p>
        </w:tc>
        <w:tc>
          <w:tcPr>
            <w:tcW w:w="77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rPr>
                <w:rFonts w:eastAsia="Calibri"/>
                <w:lang w:val="tt-RU"/>
              </w:rPr>
            </w:pPr>
            <w:r>
              <w:rPr>
                <w:rFonts w:eastAsia="Calibri"/>
                <w:bCs/>
                <w:noProof/>
                <w:lang w:val="tt-RU"/>
              </w:rPr>
              <w:t>Дөрес һәм матур итеп күчереп яза белү.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tt-RU"/>
              </w:rPr>
              <w:t>Язылышын әйтелеше буенча билгеләп булмый торган очраклар, ягъни орфограммаларны табарга (ялгызлык исемнәрдә һәм җөмлә башында баш хәреф, җөмлә ахырында нокта)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456BDE">
        <w:trPr>
          <w:gridAfter w:val="3"/>
          <w:wAfter w:w="2801" w:type="dxa"/>
          <w:trHeight w:val="29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86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Исем һәм фамилияләрдә баш хәреф.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Исем һәм фамилияләрдә баш хәреф.</w:t>
            </w:r>
          </w:p>
        </w:tc>
        <w:tc>
          <w:tcPr>
            <w:tcW w:w="7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Кеше исемнәрендә һәм фамилияләрдә баш хәреф турында белемнәрне ныгыту, тирәнәйтү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456BDE">
        <w:trPr>
          <w:gridAfter w:val="3"/>
          <w:wAfter w:w="2801" w:type="dxa"/>
          <w:trHeight w:val="270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87</w:t>
            </w: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21.02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456BDE">
        <w:trPr>
          <w:gridAfter w:val="3"/>
          <w:wAfter w:w="2801" w:type="dxa"/>
          <w:trHeight w:val="27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88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Ил, шәһәр, авыл исемнәрендә баш хәреф.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Кабатлау.Ил, шәһәр, авыл исемнәрендә баш хәреф</w:t>
            </w:r>
          </w:p>
        </w:tc>
        <w:tc>
          <w:tcPr>
            <w:tcW w:w="7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Кеше исемнәрен, фамилияләрне, шәһәр, авыл, елга исемнәрен баш хәреф белән язарга өйрәтүне дәвам итү.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24.02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276"/>
        </w:trPr>
        <w:tc>
          <w:tcPr>
            <w:tcW w:w="674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89</w:t>
            </w: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eastAsia="en-US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</w:tr>
      <w:tr w:rsidR="004B65B3" w:rsidTr="00C6450F">
        <w:trPr>
          <w:gridAfter w:val="3"/>
          <w:wAfter w:w="2801" w:type="dxa"/>
          <w:trHeight w:val="282"/>
        </w:trPr>
        <w:tc>
          <w:tcPr>
            <w:tcW w:w="674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90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Елга, күл исемнәрендә баш хәреф.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7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rPr>
                <w:rFonts w:eastAsia="Calibri"/>
                <w:bCs/>
                <w:noProof/>
                <w:lang w:val="tt-RU"/>
              </w:rPr>
            </w:pPr>
            <w:r>
              <w:rPr>
                <w:rFonts w:eastAsia="Calibri"/>
                <w:bCs/>
                <w:noProof/>
                <w:lang w:val="tt-RU"/>
              </w:rPr>
              <w:t xml:space="preserve">Ил,шәһәр, авыл исемнәрен, хайван кушаматларын баш хәрефтән язу. 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noProof/>
                <w:sz w:val="24"/>
                <w:szCs w:val="24"/>
                <w:lang w:val="tt-RU"/>
              </w:rPr>
              <w:t>Кеше   исемнәрен, фамилияләрне, шәһәр, авыл, елга исемнәрен, хайван кушаматларын баш хәрефтән язу.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4B65B3" w:rsidTr="00C6450F">
        <w:trPr>
          <w:gridAfter w:val="3"/>
          <w:wAfter w:w="2801" w:type="dxa"/>
          <w:trHeight w:val="420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91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Хайван кушаматларында баш хәреф.</w:t>
            </w:r>
          </w:p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Кабатлау.Хайван кушаматларында баш хәреф.</w:t>
            </w:r>
          </w:p>
        </w:tc>
        <w:tc>
          <w:tcPr>
            <w:tcW w:w="7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Хайван кушаматларын да баш хәрефтән  язуны үзләштерү 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2.03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65B3" w:rsidTr="00456BDE">
        <w:trPr>
          <w:gridAfter w:val="3"/>
          <w:wAfter w:w="2801" w:type="dxa"/>
          <w:trHeight w:val="276"/>
        </w:trPr>
        <w:tc>
          <w:tcPr>
            <w:tcW w:w="674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92</w:t>
            </w: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eastAsia="en-US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eastAsia="en-US"/>
              </w:rPr>
            </w:pPr>
          </w:p>
        </w:tc>
      </w:tr>
      <w:tr w:rsidR="004B65B3" w:rsidTr="00456BDE">
        <w:trPr>
          <w:gridAfter w:val="3"/>
          <w:wAfter w:w="2801" w:type="dxa"/>
          <w:trHeight w:val="257"/>
        </w:trPr>
        <w:tc>
          <w:tcPr>
            <w:tcW w:w="674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B65B3" w:rsidRDefault="004B65B3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B65B3" w:rsidRDefault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65B3" w:rsidRDefault="004B65B3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93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Исем турында  үткәннәрне кабатлау.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Предметны атаган һәм Кем? Нәрсә? сорауларына җавап булган сүзләрне, сораулар куеп, җөмлә эчендә табу, мәгънә ягыннан төркемнәргә бүлүне 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үзләштерү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94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“Педметны белдерүче сүзләр” темасына искәртмәле диктант.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Язганда укучы хата җибәрмәсен өчен, төрле юллар белән хата язу ихтималын язганчы ук бетереп кую.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36AF0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95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Хаталар өстендә эш.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Диктантны укучылар белән бергә җентекләп тикшерү.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Хаталарны төзәтү. Охшаш бүтән текстны яздырту.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rPr>
          <w:gridAfter w:val="3"/>
          <w:wAfter w:w="2801" w:type="dxa"/>
          <w:trHeight w:val="527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96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Билгене белдерә торган сүзләр.</w:t>
            </w:r>
          </w:p>
        </w:tc>
        <w:tc>
          <w:tcPr>
            <w:tcW w:w="7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Предметларның билгеләрен белдергән һәм Нинди? Кайсы? сорауларына җавап булган сүзләрне искә төшерү.  Шул сүзләрне, сораулар куеп, җөмлә эчендә табарга өйрәтү.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97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Охшаш һәм капма-каршы мәгънәле сүзләр </w:t>
            </w: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98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Предметның билгесен белдерә торган сүзләрне төркемләү.</w:t>
            </w:r>
          </w:p>
        </w:tc>
        <w:tc>
          <w:tcPr>
            <w:tcW w:w="77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C36AF0" w:rsidRDefault="00C36AF0" w:rsidP="00C36AF0">
            <w:pPr>
              <w:rPr>
                <w:rFonts w:eastAsia="Calibri"/>
                <w:bCs/>
                <w:noProof/>
                <w:lang w:val="tt-RU"/>
              </w:rPr>
            </w:pPr>
            <w:r>
              <w:rPr>
                <w:rFonts w:eastAsia="Calibri"/>
                <w:bCs/>
                <w:noProof/>
                <w:lang w:val="tt-RU"/>
              </w:rPr>
              <w:t>Кеше   исемнәрен, фамилияләрне, шәһәр, авыл, елга исемнәрен, хайван кушаматларын баш хәрефтән язу.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99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Сыйфат турында  үткәннәрне ныгыту.</w:t>
            </w:r>
          </w:p>
        </w:tc>
        <w:tc>
          <w:tcPr>
            <w:tcW w:w="77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36AF0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100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“Сыйфат” темасына контрол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диктант.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Укучыларның белемен, күнекмә һәм дөрес яза белүләрен тикшерү һәм өлгерешен исәпләү.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36AF0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101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Хаталар өстендә эш.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Диктантны укучылар белән бергә җентекләп тикшерү.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Хаталарны төзәтү. Охшаш бүтән текстны яздырту.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c>
          <w:tcPr>
            <w:tcW w:w="154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Сүз төркемнәре. 14 сәг.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rPr>
                <w:lang w:val="tt-RU"/>
              </w:rPr>
            </w:pPr>
          </w:p>
        </w:tc>
        <w:tc>
          <w:tcPr>
            <w:tcW w:w="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rPr>
                <w:lang w:val="tt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09.04</w:t>
            </w:r>
          </w:p>
        </w:tc>
      </w:tr>
      <w:tr w:rsidR="00C36AF0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102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“Канатлы дуслар” темасына хикәя язу.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Pr="004B65B3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Укучыларда татар телен өйрәнүгә кызыксыну тәрбияләү, яңа сүзләр хисабына балаларның сүзлек байлыгын арттыру.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t>21.03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36AF0" w:rsidTr="00456BDE">
        <w:trPr>
          <w:gridAfter w:val="3"/>
          <w:wAfter w:w="2801" w:type="dxa"/>
          <w:trHeight w:val="340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103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Сыйфат турында үткәннәрне кабатлау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Предметларның билгеләрен белдергән  сүзләрне  тикшерү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Pr="00456BDE" w:rsidRDefault="00C36AF0" w:rsidP="00456BDE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36AF0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104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Чирекне йомгаклау 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Хикәя төзү. Билгеләрне аңлату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36AF0" w:rsidRDefault="00C36AF0" w:rsidP="00C36AF0">
            <w:pPr>
              <w:pStyle w:val="af2"/>
            </w:pPr>
            <w:r>
              <w:rPr>
                <w:rFonts w:ascii="Times New Roman" w:hAnsi="Times New Roman"/>
                <w:sz w:val="24"/>
                <w:szCs w:val="24"/>
              </w:rPr>
              <w:t>24.03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105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4 чирек.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Эшне белдерә торган сүзләр.</w:t>
            </w:r>
          </w:p>
        </w:tc>
        <w:tc>
          <w:tcPr>
            <w:tcW w:w="7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Предметларның эшен, хәрәкәтен белдергән һәм Нишли? Нишләде? Нишләр? кебек сорауларына җавап булган сүзләр белән таныштыру. Шул сүзләрне, сораулар куеп, җөмлә эчендә табарга өйрәтү.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Фигыльләрнең барлык-юклык формалары турында төшенчә бирү.</w:t>
            </w:r>
          </w:p>
          <w:p w:rsidR="00C36AF0" w:rsidRDefault="00C36AF0" w:rsidP="00C36AF0">
            <w:pPr>
              <w:rPr>
                <w:lang w:val="tt-RU" w:eastAsia="en-US"/>
              </w:rPr>
            </w:pPr>
          </w:p>
          <w:p w:rsidR="00C36AF0" w:rsidRDefault="00C36AF0" w:rsidP="00C36AF0">
            <w:pPr>
              <w:rPr>
                <w:lang w:val="tt-RU" w:eastAsia="en-US"/>
              </w:rPr>
            </w:pPr>
          </w:p>
          <w:p w:rsidR="00C36AF0" w:rsidRDefault="00C36AF0" w:rsidP="00C36AF0">
            <w:pPr>
              <w:rPr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456BDE">
        <w:trPr>
          <w:gridAfter w:val="3"/>
          <w:wAfter w:w="2801" w:type="dxa"/>
          <w:trHeight w:val="428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106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Нишли? Нишләде?  Нишләр? сораулары.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Нишли? Нишләде?  Нишләр? сораулары</w:t>
            </w: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6.04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456BDE">
        <w:trPr>
          <w:gridAfter w:val="3"/>
          <w:wAfter w:w="2801" w:type="dxa"/>
          <w:trHeight w:val="277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107</w:t>
            </w: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7.04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rPr>
          <w:gridAfter w:val="3"/>
          <w:wAfter w:w="2801" w:type="dxa"/>
          <w:trHeight w:val="321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108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Фигыльләрнең берлек һәм күплек саны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Фигыльләрнең берлек һәм күплек саны</w:t>
            </w: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rPr>
          <w:gridAfter w:val="3"/>
          <w:wAfter w:w="2801" w:type="dxa"/>
          <w:trHeight w:val="469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109</w:t>
            </w: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11.04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rPr>
          <w:gridAfter w:val="3"/>
          <w:wAfter w:w="2801" w:type="dxa"/>
          <w:trHeight w:val="553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110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Эшне, хәрәкәтне белдергән сүзләр барлык-юклыкта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Эшне, хәрәкәтне белдергән сүзләр 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барлык-юклыкта</w:t>
            </w:r>
          </w:p>
        </w:tc>
        <w:tc>
          <w:tcPr>
            <w:tcW w:w="7762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Pr="00456BDE" w:rsidRDefault="00C36AF0" w:rsidP="00456BDE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Предметларның эшен, хәрәкәтен белдергән һәм нишли? Нишләде? Нишләр? кебек сорауларына җавап булган сүзләрне таба белү.</w:t>
            </w:r>
          </w:p>
          <w:p w:rsidR="00C36AF0" w:rsidRDefault="00C36AF0" w:rsidP="00C36AF0">
            <w:pPr>
              <w:rPr>
                <w:rFonts w:eastAsia="Calibri"/>
                <w:lang w:val="tt-RU"/>
              </w:rPr>
            </w:pPr>
            <w:r>
              <w:rPr>
                <w:rFonts w:eastAsia="Calibri"/>
                <w:lang w:val="tt-RU"/>
              </w:rPr>
              <w:t xml:space="preserve">Предметларның эшен, хәрәкәтен белдергән һәм нишли? Нишләде? </w:t>
            </w:r>
            <w:r>
              <w:rPr>
                <w:rFonts w:eastAsia="Calibri"/>
                <w:lang w:val="tt-RU"/>
              </w:rPr>
              <w:lastRenderedPageBreak/>
              <w:t>Нишләр? кебек сорауларына җавап булган сүзләрне таба белү</w:t>
            </w:r>
          </w:p>
          <w:p w:rsidR="00C36AF0" w:rsidRDefault="00C36AF0" w:rsidP="00C36AF0">
            <w:pPr>
              <w:rPr>
                <w:lang w:val="tt-RU" w:eastAsia="en-US"/>
              </w:rPr>
            </w:pPr>
            <w:r>
              <w:rPr>
                <w:rFonts w:eastAsia="Calibri"/>
                <w:lang w:val="tt-RU"/>
              </w:rPr>
              <w:t>Предметларның эшен, хәрәкәтен белдергән һәм нишли? Нишләде? Нишләр? кебек сорауларына җавап булган сүзләрне таба белү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36AF0" w:rsidRDefault="00C36AF0" w:rsidP="00C36AF0">
            <w:pPr>
              <w:pStyle w:val="af2"/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13.04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rPr>
          <w:gridAfter w:val="3"/>
          <w:wAfter w:w="2801" w:type="dxa"/>
          <w:trHeight w:val="368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111</w:t>
            </w: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456BDE">
        <w:trPr>
          <w:gridAfter w:val="3"/>
          <w:wAfter w:w="2801" w:type="dxa"/>
          <w:trHeight w:val="57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112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Фигыльләр</w:t>
            </w:r>
            <w:r w:rsidR="00456BDE">
              <w:rPr>
                <w:rFonts w:ascii="Times New Roman" w:hAnsi="Times New Roman"/>
                <w:sz w:val="24"/>
                <w:szCs w:val="24"/>
                <w:lang w:val="tt-RU"/>
              </w:rPr>
              <w:t>не төркемнәргә бүлү. Күчереп язу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7762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36AF0" w:rsidTr="00C6450F">
        <w:trPr>
          <w:gridAfter w:val="3"/>
          <w:wAfter w:w="2801" w:type="dxa"/>
          <w:trHeight w:val="400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113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“Фигыль” темасын ныгыту.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Орфограммаларны дөрес куллана белү.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18.04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36AF0" w:rsidTr="00456BDE">
        <w:trPr>
          <w:gridAfter w:val="3"/>
          <w:wAfter w:w="2801" w:type="dxa"/>
          <w:trHeight w:val="304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114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Рәсем буенча хикәя төзү.</w:t>
            </w:r>
          </w:p>
        </w:tc>
        <w:tc>
          <w:tcPr>
            <w:tcW w:w="77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Картинага карап хикәяләүгә өйрәтүне дәвам итү, сөйләм телен үстерү.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20.04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36AF0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115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Хаталар өстендә эш.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Хикәяне  укучылар белән бергә җентекләп тикшерү.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Хаталарны төзәтү.Охшаш бүтән текстны яздырту.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c>
          <w:tcPr>
            <w:tcW w:w="154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Җөмлә.7 сәг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rPr>
                <w:lang w:val="tt-RU"/>
              </w:rPr>
            </w:pPr>
          </w:p>
        </w:tc>
        <w:tc>
          <w:tcPr>
            <w:tcW w:w="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rPr>
                <w:lang w:val="tt-RU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02.05</w:t>
            </w:r>
          </w:p>
        </w:tc>
      </w:tr>
      <w:tr w:rsidR="00C36AF0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116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Җөмлә.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Яңа сүзләр хисабына балаларның сүзлек байлыгын арттыру, картинага карап хикәяләүгә өйрәтүне дәвам итү,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22.04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36AF0" w:rsidTr="00456BDE">
        <w:trPr>
          <w:gridAfter w:val="3"/>
          <w:wAfter w:w="2801" w:type="dxa"/>
          <w:trHeight w:val="414"/>
        </w:trPr>
        <w:tc>
          <w:tcPr>
            <w:tcW w:w="6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56BDE" w:rsidRDefault="00456BDE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117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Хикәя , сорау, өндәү җөмләләр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Хикәя , сорау, өндәү җөмләләр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Сөйләмне барлыкка китерүдә җөмләнең әһәмиятен аңлату. Төрле интонация белән уку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456BDE">
        <w:trPr>
          <w:gridAfter w:val="3"/>
          <w:wAfter w:w="2801" w:type="dxa"/>
          <w:trHeight w:val="276"/>
        </w:trPr>
        <w:tc>
          <w:tcPr>
            <w:tcW w:w="6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27.04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rPr>
          <w:gridAfter w:val="3"/>
          <w:wAfter w:w="2801" w:type="dxa"/>
          <w:trHeight w:val="270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118</w:t>
            </w: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rFonts w:eastAsia="Calibri"/>
                <w:lang w:eastAsia="en-US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rFonts w:eastAsia="Calibri"/>
                <w:lang w:val="tt-RU" w:eastAsia="en-US"/>
              </w:rPr>
            </w:pPr>
          </w:p>
        </w:tc>
      </w:tr>
      <w:tr w:rsidR="00C36AF0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119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Җөмләдә баш кисәкләр.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Аерым сүзләрдән җөмләләр төзү, сүзләр арасындагы бәйләнешне аңлату.Җөмләдә сүзнең кем яки нәрсә турында баруын һәм алар турында нинди яңалык хәбәр ителүен белдерә торган кисәкләрне күрсәтү.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36AF0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120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Өйрәнү характерындагы изложение.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Сораулар ярдәмендә 30-45 сүзле текстка изложение  язарга өйрәтү.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29.04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36AF0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121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Хаталар өстендә эш.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Иншаны  укучылар белән бергә җентекләп тикшерү.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Хаталарны төзәтү.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2.05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rPr>
          <w:gridAfter w:val="3"/>
          <w:wAfter w:w="2801" w:type="dxa"/>
          <w:trHeight w:val="763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122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Җөмләдә сүзләрнең бәйләнеше.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Сөйләмне җөмләләргә аерырга өйрәтү. Җөмләләрдән кем һәм нәрсә турында әйтелгәнне күрсәткән, аларның нишләгәнен белдергән сүзләрне табарга өйрәтү.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4.05</w:t>
            </w:r>
          </w:p>
          <w:p w:rsidR="00C36AF0" w:rsidRDefault="00C36AF0" w:rsidP="00C36AF0">
            <w:pPr>
              <w:pStyle w:val="af2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rPr>
          <w:gridAfter w:val="3"/>
          <w:wAfter w:w="2801" w:type="dxa"/>
          <w:trHeight w:val="257"/>
        </w:trPr>
        <w:tc>
          <w:tcPr>
            <w:tcW w:w="154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Бәйләнешле сөйләм. 5 сәг.</w:t>
            </w:r>
          </w:p>
        </w:tc>
      </w:tr>
      <w:tr w:rsidR="00C36AF0" w:rsidTr="00456BDE">
        <w:trPr>
          <w:gridAfter w:val="3"/>
          <w:wAfter w:w="2801" w:type="dxa"/>
          <w:trHeight w:val="297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123</w:t>
            </w: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Сөйләм һәм текст.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Сөйләм һәм текст.</w:t>
            </w:r>
          </w:p>
        </w:tc>
        <w:tc>
          <w:tcPr>
            <w:tcW w:w="7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Балаларның  сөйләм турында белемнәрен тирәнәйтү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456BDE">
        <w:trPr>
          <w:gridAfter w:val="3"/>
          <w:wAfter w:w="2801" w:type="dxa"/>
          <w:trHeight w:val="274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124</w:t>
            </w: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rPr>
          <w:gridAfter w:val="3"/>
          <w:wAfter w:w="2801" w:type="dxa"/>
          <w:trHeight w:val="441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125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Текстның төп фикере, өлешләре.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Текстның төп фикере, өлешләре белән таныштыру.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36AF0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126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Арадаш аттестация. Контроль диктант.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Укучыларның белемен, күнекмә һәм дөрес яза белүләрен тикшерү һәм өлгерешен исәпләү.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12.05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rPr>
          <w:gridAfter w:val="3"/>
          <w:wAfter w:w="2801" w:type="dxa"/>
          <w:trHeight w:val="427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127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Хаталар өстендә эш.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Диктантны укучылар белән бергә җентекләп тикшерү.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Хаталарны төзәтү.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rPr>
          <w:gridAfter w:val="3"/>
          <w:wAfter w:w="2801" w:type="dxa"/>
          <w:trHeight w:val="980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128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4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Сузык һәм тартык авазлар турындагы белемнәрне кабатлау. 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Сүзләргә аваз анализы ясау.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Сузык һәм тартык авазлар турындагы белемнәрне кабатлау.</w:t>
            </w:r>
          </w:p>
        </w:tc>
        <w:tc>
          <w:tcPr>
            <w:tcW w:w="7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Авазларны хәрефтән аера белүләренә ирешү, калын, нечкә сузык,яңгырау һәм саңгырау тартыкларны белүгә ирешү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456BDE">
        <w:trPr>
          <w:gridAfter w:val="3"/>
          <w:wAfter w:w="2801" w:type="dxa"/>
          <w:trHeight w:val="408"/>
        </w:trPr>
        <w:tc>
          <w:tcPr>
            <w:tcW w:w="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129</w:t>
            </w:r>
          </w:p>
        </w:tc>
        <w:tc>
          <w:tcPr>
            <w:tcW w:w="4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7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6AF0" w:rsidRDefault="00C36AF0" w:rsidP="00C36AF0">
            <w:pPr>
              <w:rPr>
                <w:rFonts w:eastAsia="Calibri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rPr>
          <w:gridAfter w:val="3"/>
          <w:wAfter w:w="2801" w:type="dxa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130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“Сүз төзелеше” темасын кабатлау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Тамырдаш сүзләр.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Тамыр һәм кушымча турында белемнәрне кабатлау.  кушычаларның төркемнәрен аера белүгә ирешү.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456BDE">
        <w:trPr>
          <w:gridAfter w:val="3"/>
          <w:wAfter w:w="2801" w:type="dxa"/>
          <w:trHeight w:val="280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131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Иҗек. Сүзләрне юлдан- юлга күчерү.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Сүзләрне бер юлдан икенче юлга иҗекләп, дөрес кәчерә белү.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Pr="00456BDE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20.05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5F1EB7">
        <w:trPr>
          <w:gridAfter w:val="3"/>
          <w:wAfter w:w="2801" w:type="dxa"/>
          <w:trHeight w:val="581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132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“Баш хәреф белән языла торган сүзләр” темасын кабатлау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Кеше исем һәм фамилияләрен дөрес яза белүне камилләштерү, ил, шәһәр, авыл, елга исмнәрен дөрес яза белүгә ирешү.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23.05</w:t>
            </w:r>
          </w:p>
          <w:p w:rsidR="00C36AF0" w:rsidRPr="00456BDE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25.05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C36AF0" w:rsidTr="00C6450F">
        <w:trPr>
          <w:gridAfter w:val="3"/>
          <w:wAfter w:w="2801" w:type="dxa"/>
          <w:trHeight w:val="12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133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134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135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136</w:t>
            </w:r>
          </w:p>
        </w:tc>
        <w:tc>
          <w:tcPr>
            <w:tcW w:w="46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Ел буенча алган белемнәргә йомгак ясау.Уен-дәрес.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Ел буенча алган белемнәргә йомгак ясау.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Ел буенча алган белемнәргә йомгак ясау.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Ел буенча алган белемнәргә йомгак ясау.</w:t>
            </w:r>
          </w:p>
        </w:tc>
        <w:tc>
          <w:tcPr>
            <w:tcW w:w="776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Белем һәм күнекмәләрне тикшерү һәм бәяләү.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26.05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27.05</w:t>
            </w: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30.05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C36AF0" w:rsidRDefault="00C36AF0" w:rsidP="00C36AF0">
            <w:pPr>
              <w:pStyle w:val="af2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</w:tbl>
    <w:p w:rsidR="00C6450F" w:rsidRDefault="00C6450F" w:rsidP="00C6450F">
      <w:pPr>
        <w:spacing w:line="360" w:lineRule="auto"/>
        <w:rPr>
          <w:rFonts w:eastAsia="Calibri"/>
          <w:b/>
          <w:lang w:val="tt-RU" w:eastAsia="en-US"/>
        </w:rPr>
      </w:pPr>
      <w:r>
        <w:rPr>
          <w:rFonts w:eastAsia="Calibri"/>
          <w:b/>
          <w:color w:val="000000"/>
          <w:lang w:val="tt-RU" w:eastAsia="en-US"/>
        </w:rPr>
        <w:t>Укыту- методик  әсбаплар  исемлеге</w:t>
      </w:r>
    </w:p>
    <w:p w:rsidR="00C6450F" w:rsidRDefault="00C6450F" w:rsidP="00C6450F">
      <w:pPr>
        <w:rPr>
          <w:rFonts w:eastAsia="Calibri"/>
          <w:b/>
          <w:lang w:val="tt-RU" w:eastAsia="en-US"/>
        </w:rPr>
      </w:pPr>
      <w:r>
        <w:rPr>
          <w:rFonts w:eastAsia="Calibri"/>
          <w:b/>
          <w:lang w:val="tt-RU" w:eastAsia="en-US"/>
        </w:rPr>
        <w:t>Әдәбият исемлеге</w:t>
      </w:r>
    </w:p>
    <w:p w:rsidR="00C6450F" w:rsidRDefault="00C6450F" w:rsidP="00C6450F">
      <w:pPr>
        <w:ind w:firstLine="284"/>
        <w:rPr>
          <w:rFonts w:eastAsia="Calibri"/>
          <w:b/>
          <w:lang w:val="tt-RU" w:eastAsia="en-US"/>
        </w:rPr>
      </w:pPr>
      <w:r>
        <w:rPr>
          <w:rFonts w:eastAsia="Calibri"/>
          <w:b/>
          <w:lang w:val="tt-RU" w:eastAsia="en-US"/>
        </w:rPr>
        <w:t xml:space="preserve">  I.Төп:</w:t>
      </w:r>
    </w:p>
    <w:p w:rsidR="00C6450F" w:rsidRDefault="00C6450F" w:rsidP="00C6450F">
      <w:pPr>
        <w:rPr>
          <w:rFonts w:eastAsia="Calibri"/>
          <w:lang w:val="tt-RU" w:eastAsia="en-US"/>
        </w:rPr>
      </w:pPr>
      <w:r>
        <w:rPr>
          <w:rFonts w:eastAsia="Calibri"/>
          <w:lang w:val="tt-RU" w:eastAsia="en-US"/>
        </w:rPr>
        <w:t xml:space="preserve">1. </w:t>
      </w:r>
      <w:r>
        <w:rPr>
          <w:lang w:val="tt-RU"/>
        </w:rPr>
        <w:t xml:space="preserve">В.А.Гарипова,Р.Г.Шакирова </w:t>
      </w:r>
      <w:r>
        <w:rPr>
          <w:rFonts w:eastAsia="Calibri"/>
          <w:lang w:val="tt-RU" w:eastAsia="en-US"/>
        </w:rPr>
        <w:t xml:space="preserve">“Татар теле ”дәреслеге: 2нче сыйныф-1-2 кисәк: Казан, “Мәгариф - Вакыт” нәшрияты, </w:t>
      </w:r>
    </w:p>
    <w:p w:rsidR="00C55AAB" w:rsidRDefault="00456BDE" w:rsidP="005F1EB7">
      <w:r>
        <w:rPr>
          <w:rFonts w:eastAsia="Calibri"/>
          <w:lang w:val="tt-RU" w:eastAsia="en-US"/>
        </w:rPr>
        <w:t>2012нче ел.</w:t>
      </w:r>
    </w:p>
    <w:sectPr w:rsidR="00C55AAB" w:rsidSect="004B65B3">
      <w:footerReference w:type="default" r:id="rId9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00644" w:rsidRDefault="00D00644" w:rsidP="00C6450F">
      <w:r>
        <w:separator/>
      </w:r>
    </w:p>
  </w:endnote>
  <w:endnote w:type="continuationSeparator" w:id="1">
    <w:p w:rsidR="00D00644" w:rsidRDefault="00D00644" w:rsidP="00C6450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4343861"/>
      <w:docPartObj>
        <w:docPartGallery w:val="Page Numbers (Bottom of Page)"/>
        <w:docPartUnique/>
      </w:docPartObj>
    </w:sdtPr>
    <w:sdtContent>
      <w:p w:rsidR="00BF3C11" w:rsidRDefault="009418C4">
        <w:pPr>
          <w:pStyle w:val="a9"/>
          <w:jc w:val="right"/>
        </w:pPr>
        <w:fldSimple w:instr=" PAGE   \* MERGEFORMAT ">
          <w:r w:rsidR="005862FF">
            <w:rPr>
              <w:noProof/>
            </w:rPr>
            <w:t>1</w:t>
          </w:r>
        </w:fldSimple>
      </w:p>
    </w:sdtContent>
  </w:sdt>
  <w:p w:rsidR="00BF3C11" w:rsidRDefault="00BF3C11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00644" w:rsidRDefault="00D00644" w:rsidP="00C6450F">
      <w:r>
        <w:separator/>
      </w:r>
    </w:p>
  </w:footnote>
  <w:footnote w:type="continuationSeparator" w:id="1">
    <w:p w:rsidR="00D00644" w:rsidRDefault="00D00644" w:rsidP="00C6450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86864"/>
    <w:multiLevelType w:val="hybridMultilevel"/>
    <w:tmpl w:val="3AE491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FDD1945"/>
    <w:multiLevelType w:val="hybridMultilevel"/>
    <w:tmpl w:val="15E081FA"/>
    <w:lvl w:ilvl="0" w:tplc="04190001">
      <w:start w:val="1"/>
      <w:numFmt w:val="bullet"/>
      <w:lvlText w:val=""/>
      <w:lvlJc w:val="left"/>
      <w:pPr>
        <w:ind w:left="11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90" w:hanging="360"/>
      </w:pPr>
      <w:rPr>
        <w:rFonts w:ascii="Wingdings" w:hAnsi="Wingdings" w:hint="default"/>
      </w:rPr>
    </w:lvl>
  </w:abstractNum>
  <w:abstractNum w:abstractNumId="2">
    <w:nsid w:val="79C300DE"/>
    <w:multiLevelType w:val="hybridMultilevel"/>
    <w:tmpl w:val="D2CED4F2"/>
    <w:lvl w:ilvl="0" w:tplc="041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B65B3"/>
    <w:rsid w:val="0002314F"/>
    <w:rsid w:val="00095B3C"/>
    <w:rsid w:val="000A14AA"/>
    <w:rsid w:val="000F0A9C"/>
    <w:rsid w:val="000F19A2"/>
    <w:rsid w:val="001951AC"/>
    <w:rsid w:val="001A4093"/>
    <w:rsid w:val="002D58FA"/>
    <w:rsid w:val="00367890"/>
    <w:rsid w:val="003876F5"/>
    <w:rsid w:val="00456BDE"/>
    <w:rsid w:val="00467785"/>
    <w:rsid w:val="004A274F"/>
    <w:rsid w:val="004B65B3"/>
    <w:rsid w:val="005812DB"/>
    <w:rsid w:val="005862FF"/>
    <w:rsid w:val="005B122F"/>
    <w:rsid w:val="005F1EB7"/>
    <w:rsid w:val="00645414"/>
    <w:rsid w:val="006E1516"/>
    <w:rsid w:val="008543CF"/>
    <w:rsid w:val="009418C4"/>
    <w:rsid w:val="009866F3"/>
    <w:rsid w:val="009869DE"/>
    <w:rsid w:val="009E09A1"/>
    <w:rsid w:val="00A22DA4"/>
    <w:rsid w:val="00B03F34"/>
    <w:rsid w:val="00BB0FDD"/>
    <w:rsid w:val="00BF3C11"/>
    <w:rsid w:val="00C21939"/>
    <w:rsid w:val="00C36AF0"/>
    <w:rsid w:val="00C55AAB"/>
    <w:rsid w:val="00C625EF"/>
    <w:rsid w:val="00C6450F"/>
    <w:rsid w:val="00D00644"/>
    <w:rsid w:val="00D64951"/>
    <w:rsid w:val="00E10348"/>
    <w:rsid w:val="00E5359F"/>
    <w:rsid w:val="00ED37E1"/>
    <w:rsid w:val="00F34F0D"/>
    <w:rsid w:val="00FE080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0" w:unhideWhenUsed="0" w:qFormat="1"/>
    <w:lsdException w:name="Emphasis" w:semiHidden="0" w:unhideWhenUsed="0" w:qFormat="1"/>
    <w:lsdException w:name="Normal (Web)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65B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link w:val="20"/>
    <w:uiPriority w:val="9"/>
    <w:semiHidden/>
    <w:unhideWhenUsed/>
    <w:qFormat/>
    <w:rsid w:val="004B65B3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4B65B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FollowedHyperlink"/>
    <w:basedOn w:val="a0"/>
    <w:uiPriority w:val="99"/>
    <w:semiHidden/>
    <w:unhideWhenUsed/>
    <w:rsid w:val="004B65B3"/>
    <w:rPr>
      <w:color w:val="800080" w:themeColor="followedHyperlink"/>
      <w:u w:val="single"/>
    </w:rPr>
  </w:style>
  <w:style w:type="character" w:styleId="a4">
    <w:name w:val="Emphasis"/>
    <w:basedOn w:val="a0"/>
    <w:uiPriority w:val="99"/>
    <w:qFormat/>
    <w:rsid w:val="004B65B3"/>
    <w:rPr>
      <w:rFonts w:ascii="Times New Roman" w:hAnsi="Times New Roman" w:cs="Times New Roman" w:hint="default"/>
      <w:i/>
      <w:iCs/>
    </w:rPr>
  </w:style>
  <w:style w:type="paragraph" w:styleId="a5">
    <w:name w:val="Normal (Web)"/>
    <w:basedOn w:val="a"/>
    <w:semiHidden/>
    <w:unhideWhenUsed/>
    <w:rsid w:val="004B65B3"/>
    <w:pPr>
      <w:spacing w:before="100" w:beforeAutospacing="1" w:after="100" w:afterAutospacing="1"/>
    </w:pPr>
  </w:style>
  <w:style w:type="character" w:customStyle="1" w:styleId="a6">
    <w:name w:val="Верхний колонтитул Знак"/>
    <w:basedOn w:val="a0"/>
    <w:link w:val="a7"/>
    <w:semiHidden/>
    <w:rsid w:val="004B65B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6"/>
    <w:semiHidden/>
    <w:unhideWhenUsed/>
    <w:rsid w:val="004B65B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9"/>
    <w:uiPriority w:val="99"/>
    <w:rsid w:val="004B65B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8"/>
    <w:uiPriority w:val="99"/>
    <w:unhideWhenUsed/>
    <w:rsid w:val="004B65B3"/>
    <w:pPr>
      <w:tabs>
        <w:tab w:val="center" w:pos="4677"/>
        <w:tab w:val="right" w:pos="9355"/>
      </w:tabs>
    </w:pPr>
  </w:style>
  <w:style w:type="paragraph" w:styleId="aa">
    <w:name w:val="Title"/>
    <w:basedOn w:val="a"/>
    <w:next w:val="a"/>
    <w:link w:val="ab"/>
    <w:qFormat/>
    <w:rsid w:val="004B65B3"/>
    <w:pPr>
      <w:spacing w:after="240"/>
    </w:pPr>
    <w:rPr>
      <w:rFonts w:ascii="Cambria" w:hAnsi="Cambria"/>
      <w:b/>
      <w:bCs/>
      <w:i/>
      <w:iCs/>
      <w:spacing w:val="10"/>
      <w:sz w:val="60"/>
      <w:szCs w:val="60"/>
      <w:lang w:val="en-US" w:eastAsia="en-US" w:bidi="en-US"/>
    </w:rPr>
  </w:style>
  <w:style w:type="character" w:customStyle="1" w:styleId="ab">
    <w:name w:val="Название Знак"/>
    <w:basedOn w:val="a0"/>
    <w:link w:val="aa"/>
    <w:rsid w:val="004B65B3"/>
    <w:rPr>
      <w:rFonts w:ascii="Cambria" w:eastAsia="Times New Roman" w:hAnsi="Cambria" w:cs="Times New Roman"/>
      <w:b/>
      <w:bCs/>
      <w:i/>
      <w:iCs/>
      <w:spacing w:val="10"/>
      <w:sz w:val="60"/>
      <w:szCs w:val="60"/>
      <w:lang w:val="en-US" w:bidi="en-US"/>
    </w:rPr>
  </w:style>
  <w:style w:type="character" w:customStyle="1" w:styleId="ac">
    <w:name w:val="Основной текст Знак"/>
    <w:basedOn w:val="a0"/>
    <w:link w:val="ad"/>
    <w:semiHidden/>
    <w:rsid w:val="004B65B3"/>
    <w:rPr>
      <w:rFonts w:ascii="Tahoma" w:eastAsia="Times New Roman" w:hAnsi="Tahoma" w:cs="Tahoma"/>
      <w:b/>
      <w:bCs/>
      <w:color w:val="008000"/>
      <w:sz w:val="96"/>
      <w:szCs w:val="24"/>
      <w:lang w:eastAsia="ru-RU"/>
    </w:rPr>
  </w:style>
  <w:style w:type="paragraph" w:styleId="ad">
    <w:name w:val="Body Text"/>
    <w:basedOn w:val="a"/>
    <w:link w:val="ac"/>
    <w:semiHidden/>
    <w:unhideWhenUsed/>
    <w:rsid w:val="004B65B3"/>
    <w:pPr>
      <w:jc w:val="center"/>
    </w:pPr>
    <w:rPr>
      <w:rFonts w:ascii="Tahoma" w:hAnsi="Tahoma" w:cs="Tahoma"/>
      <w:b/>
      <w:bCs/>
      <w:color w:val="008000"/>
      <w:sz w:val="96"/>
    </w:rPr>
  </w:style>
  <w:style w:type="paragraph" w:styleId="ae">
    <w:name w:val="Body Text Indent"/>
    <w:basedOn w:val="a"/>
    <w:link w:val="af"/>
    <w:semiHidden/>
    <w:unhideWhenUsed/>
    <w:rsid w:val="004B65B3"/>
    <w:pPr>
      <w:spacing w:after="120"/>
      <w:ind w:left="283"/>
    </w:pPr>
  </w:style>
  <w:style w:type="character" w:customStyle="1" w:styleId="af">
    <w:name w:val="Основной текст с отступом Знак"/>
    <w:basedOn w:val="a0"/>
    <w:link w:val="ae"/>
    <w:semiHidden/>
    <w:rsid w:val="004B65B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">
    <w:name w:val="Основной текст 2 Знак"/>
    <w:basedOn w:val="a0"/>
    <w:link w:val="22"/>
    <w:semiHidden/>
    <w:rsid w:val="004B65B3"/>
    <w:rPr>
      <w:rFonts w:ascii="Tahoma" w:eastAsia="Times New Roman" w:hAnsi="Tahoma" w:cs="Tahoma"/>
      <w:b/>
      <w:bCs/>
      <w:color w:val="003366"/>
      <w:sz w:val="96"/>
      <w:szCs w:val="24"/>
      <w:lang w:eastAsia="ru-RU"/>
    </w:rPr>
  </w:style>
  <w:style w:type="paragraph" w:styleId="22">
    <w:name w:val="Body Text 2"/>
    <w:basedOn w:val="a"/>
    <w:link w:val="21"/>
    <w:semiHidden/>
    <w:unhideWhenUsed/>
    <w:rsid w:val="004B65B3"/>
    <w:rPr>
      <w:rFonts w:ascii="Tahoma" w:hAnsi="Tahoma" w:cs="Tahoma"/>
      <w:b/>
      <w:bCs/>
      <w:color w:val="003366"/>
      <w:sz w:val="96"/>
    </w:rPr>
  </w:style>
  <w:style w:type="character" w:customStyle="1" w:styleId="af0">
    <w:name w:val="Текст выноски Знак"/>
    <w:basedOn w:val="a0"/>
    <w:link w:val="af1"/>
    <w:semiHidden/>
    <w:rsid w:val="004B65B3"/>
    <w:rPr>
      <w:rFonts w:ascii="Tahoma" w:eastAsia="Times New Roman" w:hAnsi="Tahoma" w:cs="Tahoma"/>
      <w:sz w:val="16"/>
      <w:szCs w:val="16"/>
      <w:lang w:eastAsia="ru-RU"/>
    </w:rPr>
  </w:style>
  <w:style w:type="paragraph" w:styleId="af1">
    <w:name w:val="Balloon Text"/>
    <w:basedOn w:val="a"/>
    <w:link w:val="af0"/>
    <w:semiHidden/>
    <w:unhideWhenUsed/>
    <w:rsid w:val="004B65B3"/>
    <w:rPr>
      <w:rFonts w:ascii="Tahoma" w:hAnsi="Tahoma" w:cs="Tahoma"/>
      <w:sz w:val="16"/>
      <w:szCs w:val="16"/>
    </w:rPr>
  </w:style>
  <w:style w:type="paragraph" w:styleId="af2">
    <w:name w:val="No Spacing"/>
    <w:qFormat/>
    <w:rsid w:val="004B65B3"/>
    <w:pPr>
      <w:spacing w:after="0" w:line="240" w:lineRule="auto"/>
    </w:pPr>
    <w:rPr>
      <w:rFonts w:ascii="Calibri" w:eastAsia="Calibri" w:hAnsi="Calibri" w:cs="Times New Roman"/>
    </w:rPr>
  </w:style>
  <w:style w:type="paragraph" w:styleId="af3">
    <w:name w:val="List Paragraph"/>
    <w:basedOn w:val="a"/>
    <w:uiPriority w:val="34"/>
    <w:qFormat/>
    <w:rsid w:val="004B65B3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Style1">
    <w:name w:val="Style1"/>
    <w:basedOn w:val="a"/>
    <w:uiPriority w:val="99"/>
    <w:rsid w:val="004B65B3"/>
    <w:pPr>
      <w:widowControl w:val="0"/>
      <w:autoSpaceDE w:val="0"/>
      <w:autoSpaceDN w:val="0"/>
      <w:adjustRightInd w:val="0"/>
    </w:pPr>
  </w:style>
  <w:style w:type="paragraph" w:customStyle="1" w:styleId="Style2">
    <w:name w:val="Style2"/>
    <w:basedOn w:val="a"/>
    <w:uiPriority w:val="99"/>
    <w:rsid w:val="004B65B3"/>
    <w:pPr>
      <w:widowControl w:val="0"/>
      <w:autoSpaceDE w:val="0"/>
      <w:autoSpaceDN w:val="0"/>
      <w:adjustRightInd w:val="0"/>
      <w:spacing w:line="236" w:lineRule="exact"/>
      <w:ind w:firstLine="307"/>
      <w:jc w:val="both"/>
    </w:pPr>
  </w:style>
  <w:style w:type="paragraph" w:customStyle="1" w:styleId="Style4">
    <w:name w:val="Style4"/>
    <w:basedOn w:val="a"/>
    <w:uiPriority w:val="99"/>
    <w:rsid w:val="004B65B3"/>
    <w:pPr>
      <w:widowControl w:val="0"/>
      <w:autoSpaceDE w:val="0"/>
      <w:autoSpaceDN w:val="0"/>
      <w:adjustRightInd w:val="0"/>
      <w:spacing w:line="240" w:lineRule="exact"/>
    </w:pPr>
  </w:style>
  <w:style w:type="paragraph" w:customStyle="1" w:styleId="msonormalbullet2gif">
    <w:name w:val="msonormalbullet2.gif"/>
    <w:basedOn w:val="a"/>
    <w:rsid w:val="004B65B3"/>
    <w:pPr>
      <w:spacing w:before="100" w:beforeAutospacing="1" w:after="100" w:afterAutospacing="1"/>
    </w:pPr>
  </w:style>
  <w:style w:type="paragraph" w:customStyle="1" w:styleId="1">
    <w:name w:val="Без интервала1"/>
    <w:qFormat/>
    <w:rsid w:val="004B65B3"/>
    <w:pPr>
      <w:spacing w:after="0" w:line="240" w:lineRule="auto"/>
    </w:pPr>
    <w:rPr>
      <w:rFonts w:ascii="Times New Roman" w:eastAsia="Times New Roman" w:hAnsi="Times New Roman" w:cs="Times New Roman"/>
    </w:rPr>
  </w:style>
  <w:style w:type="character" w:customStyle="1" w:styleId="FontStyle11">
    <w:name w:val="Font Style11"/>
    <w:uiPriority w:val="99"/>
    <w:rsid w:val="004B65B3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FontStyle12">
    <w:name w:val="Font Style12"/>
    <w:uiPriority w:val="99"/>
    <w:rsid w:val="004B65B3"/>
    <w:rPr>
      <w:rFonts w:ascii="Times New Roman" w:hAnsi="Times New Roman" w:cs="Times New Roman" w:hint="default"/>
      <w:sz w:val="20"/>
      <w:szCs w:val="20"/>
    </w:rPr>
  </w:style>
  <w:style w:type="character" w:styleId="af4">
    <w:name w:val="Strong"/>
    <w:basedOn w:val="a0"/>
    <w:qFormat/>
    <w:rsid w:val="004B65B3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969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B78404-8D56-4C32-BA17-6630D37DE4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13</Pages>
  <Words>2796</Words>
  <Characters>15940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18699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</cp:lastModifiedBy>
  <cp:revision>6</cp:revision>
  <cp:lastPrinted>2022-09-16T19:17:00Z</cp:lastPrinted>
  <dcterms:created xsi:type="dcterms:W3CDTF">2023-11-01T16:13:00Z</dcterms:created>
  <dcterms:modified xsi:type="dcterms:W3CDTF">2023-11-02T09:04:00Z</dcterms:modified>
</cp:coreProperties>
</file>